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106" w:rsidRDefault="00396106" w:rsidP="00396106">
      <w:pPr>
        <w:spacing w:after="0" w:line="240" w:lineRule="auto"/>
        <w:rPr>
          <w:rFonts w:ascii="Times New Roman" w:hAnsi="Times New Roman" w:cs="Times New Roman"/>
          <w:sz w:val="28"/>
          <w:szCs w:val="28"/>
        </w:rPr>
      </w:pPr>
      <w:r w:rsidRPr="00925B53">
        <w:rPr>
          <w:rFonts w:ascii="Times New Roman" w:hAnsi="Times New Roman" w:cs="Times New Roman"/>
          <w:noProof/>
          <w:sz w:val="28"/>
          <w:szCs w:val="28"/>
          <w:lang w:eastAsia="ru-RU"/>
        </w:rPr>
        <w:drawing>
          <wp:inline distT="0" distB="0" distL="0" distR="0">
            <wp:extent cx="6029960" cy="1489377"/>
            <wp:effectExtent l="19050" t="0" r="8890" b="0"/>
            <wp:docPr id="2" name="Рисунок 7" descr="бланк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ланк copy"/>
                    <pic:cNvPicPr>
                      <a:picLocks noChangeAspect="1" noChangeArrowheads="1"/>
                    </pic:cNvPicPr>
                  </pic:nvPicPr>
                  <pic:blipFill>
                    <a:blip r:embed="rId4" cstate="print"/>
                    <a:srcRect l="6902"/>
                    <a:stretch>
                      <a:fillRect/>
                    </a:stretch>
                  </pic:blipFill>
                  <pic:spPr bwMode="auto">
                    <a:xfrm>
                      <a:off x="0" y="0"/>
                      <a:ext cx="6029960" cy="1489377"/>
                    </a:xfrm>
                    <a:prstGeom prst="rect">
                      <a:avLst/>
                    </a:prstGeom>
                    <a:noFill/>
                    <a:ln w="9525">
                      <a:noFill/>
                      <a:miter lim="800000"/>
                      <a:headEnd/>
                      <a:tailEnd/>
                    </a:ln>
                  </pic:spPr>
                </pic:pic>
              </a:graphicData>
            </a:graphic>
          </wp:inline>
        </w:drawing>
      </w:r>
    </w:p>
    <w:p w:rsidR="00396106" w:rsidRDefault="00396106" w:rsidP="00396106">
      <w:pPr>
        <w:pStyle w:val="a4"/>
        <w:jc w:val="center"/>
        <w:rPr>
          <w:b/>
          <w:caps/>
          <w:sz w:val="32"/>
          <w:szCs w:val="32"/>
          <w:lang w:val="be-BY"/>
        </w:rPr>
      </w:pPr>
      <w:r w:rsidRPr="00041A79">
        <w:rPr>
          <w:b/>
          <w:caps/>
          <w:sz w:val="32"/>
          <w:szCs w:val="32"/>
          <w:lang w:val="be-BY"/>
        </w:rPr>
        <w:t>Ҡарар</w:t>
      </w:r>
      <w:r w:rsidRPr="00041A79">
        <w:rPr>
          <w:b/>
          <w:caps/>
          <w:sz w:val="32"/>
          <w:szCs w:val="32"/>
          <w:lang w:val="be-BY"/>
        </w:rPr>
        <w:tab/>
      </w:r>
      <w:r w:rsidRPr="00041A79">
        <w:rPr>
          <w:b/>
          <w:sz w:val="32"/>
          <w:szCs w:val="32"/>
          <w:lang w:val="be-BY"/>
        </w:rPr>
        <w:t xml:space="preserve">                     </w:t>
      </w:r>
      <w:r w:rsidRPr="00041A79">
        <w:rPr>
          <w:b/>
          <w:sz w:val="32"/>
          <w:szCs w:val="32"/>
        </w:rPr>
        <w:t xml:space="preserve">       </w:t>
      </w:r>
      <w:r w:rsidRPr="00041A79">
        <w:rPr>
          <w:b/>
          <w:sz w:val="32"/>
          <w:szCs w:val="32"/>
          <w:lang w:val="be-BY"/>
        </w:rPr>
        <w:t xml:space="preserve">  </w:t>
      </w:r>
      <w:r w:rsidRPr="00041A79">
        <w:rPr>
          <w:b/>
          <w:caps/>
          <w:sz w:val="32"/>
          <w:szCs w:val="32"/>
          <w:lang w:val="be-BY"/>
        </w:rPr>
        <w:t>решение</w:t>
      </w:r>
    </w:p>
    <w:p w:rsidR="00396106" w:rsidRDefault="00396106" w:rsidP="00396106">
      <w:pPr>
        <w:pStyle w:val="a4"/>
        <w:jc w:val="center"/>
        <w:rPr>
          <w:b/>
          <w:caps/>
          <w:sz w:val="32"/>
          <w:szCs w:val="32"/>
          <w:lang w:val="be-BY"/>
        </w:rPr>
      </w:pPr>
    </w:p>
    <w:p w:rsidR="00396106" w:rsidRDefault="00396106" w:rsidP="00396106">
      <w:pPr>
        <w:pStyle w:val="a4"/>
        <w:jc w:val="center"/>
        <w:rPr>
          <w:b/>
          <w:caps/>
          <w:sz w:val="32"/>
          <w:szCs w:val="32"/>
          <w:lang w:val="be-BY"/>
        </w:rPr>
      </w:pPr>
    </w:p>
    <w:p w:rsidR="00396106" w:rsidRPr="00396106" w:rsidRDefault="00396106" w:rsidP="00396106">
      <w:pPr>
        <w:pStyle w:val="a4"/>
        <w:jc w:val="center"/>
        <w:rPr>
          <w:b/>
          <w:caps/>
          <w:sz w:val="28"/>
          <w:szCs w:val="28"/>
          <w:lang w:val="be-BY"/>
        </w:rPr>
      </w:pPr>
    </w:p>
    <w:p w:rsidR="00396106" w:rsidRDefault="00396106" w:rsidP="00396106">
      <w:pPr>
        <w:widowControl w:val="0"/>
        <w:autoSpaceDE w:val="0"/>
        <w:autoSpaceDN w:val="0"/>
        <w:adjustRightInd w:val="0"/>
        <w:spacing w:after="0" w:line="240" w:lineRule="auto"/>
        <w:jc w:val="center"/>
        <w:rPr>
          <w:rFonts w:ascii="Times New Roman" w:hAnsi="Times New Roman" w:cs="Times New Roman"/>
          <w:b/>
          <w:bCs/>
          <w:sz w:val="28"/>
          <w:szCs w:val="28"/>
        </w:rPr>
      </w:pPr>
      <w:r w:rsidRPr="00396106">
        <w:rPr>
          <w:rFonts w:ascii="Times New Roman" w:hAnsi="Times New Roman" w:cs="Times New Roman"/>
          <w:b/>
          <w:bCs/>
          <w:sz w:val="28"/>
          <w:szCs w:val="28"/>
        </w:rPr>
        <w:t>ОБ УТВЕРЖДЕНИИ ПОЛОЖЕНИЯ О ПОРЯДКЕ ПРЕДОСТАВЛЕНИЯ ЖИЛЫХ</w:t>
      </w:r>
      <w:r>
        <w:rPr>
          <w:rFonts w:ascii="Times New Roman" w:hAnsi="Times New Roman" w:cs="Times New Roman"/>
          <w:b/>
          <w:bCs/>
          <w:sz w:val="28"/>
          <w:szCs w:val="28"/>
        </w:rPr>
        <w:t xml:space="preserve"> </w:t>
      </w:r>
      <w:r w:rsidRPr="00396106">
        <w:rPr>
          <w:rFonts w:ascii="Times New Roman" w:hAnsi="Times New Roman" w:cs="Times New Roman"/>
          <w:b/>
          <w:bCs/>
          <w:sz w:val="28"/>
          <w:szCs w:val="28"/>
        </w:rPr>
        <w:t xml:space="preserve">ПОМЕЩЕНИЙ </w:t>
      </w:r>
    </w:p>
    <w:p w:rsidR="00396106" w:rsidRPr="00396106" w:rsidRDefault="00396106" w:rsidP="00396106">
      <w:pPr>
        <w:widowControl w:val="0"/>
        <w:autoSpaceDE w:val="0"/>
        <w:autoSpaceDN w:val="0"/>
        <w:adjustRightInd w:val="0"/>
        <w:spacing w:after="0" w:line="240" w:lineRule="auto"/>
        <w:jc w:val="center"/>
        <w:rPr>
          <w:rFonts w:ascii="Times New Roman" w:hAnsi="Times New Roman" w:cs="Times New Roman"/>
          <w:b/>
          <w:bCs/>
          <w:sz w:val="28"/>
          <w:szCs w:val="28"/>
        </w:rPr>
      </w:pPr>
      <w:r w:rsidRPr="00396106">
        <w:rPr>
          <w:rFonts w:ascii="Times New Roman" w:hAnsi="Times New Roman" w:cs="Times New Roman"/>
          <w:b/>
          <w:bCs/>
          <w:sz w:val="28"/>
          <w:szCs w:val="28"/>
        </w:rPr>
        <w:t>МУНИЦИПАЛЬНОГО СПЕЦИАЛИЗИРОВАННОГО ЖИЛИЩНОГО</w:t>
      </w:r>
    </w:p>
    <w:p w:rsidR="00396106" w:rsidRPr="00396106" w:rsidRDefault="00396106" w:rsidP="00396106">
      <w:pPr>
        <w:widowControl w:val="0"/>
        <w:autoSpaceDE w:val="0"/>
        <w:autoSpaceDN w:val="0"/>
        <w:adjustRightInd w:val="0"/>
        <w:spacing w:after="0" w:line="240" w:lineRule="auto"/>
        <w:jc w:val="center"/>
        <w:rPr>
          <w:rFonts w:ascii="Times New Roman" w:hAnsi="Times New Roman" w:cs="Times New Roman"/>
          <w:b/>
          <w:bCs/>
          <w:sz w:val="28"/>
          <w:szCs w:val="28"/>
        </w:rPr>
      </w:pPr>
      <w:r w:rsidRPr="00396106">
        <w:rPr>
          <w:rFonts w:ascii="Times New Roman" w:hAnsi="Times New Roman" w:cs="Times New Roman"/>
          <w:b/>
          <w:bCs/>
          <w:sz w:val="28"/>
          <w:szCs w:val="28"/>
        </w:rPr>
        <w:t>ФОНДА МУНИЦИПАЛЬНОГО РАЙОНА ИШИМБАЙСКИЙ РАЙОН</w:t>
      </w:r>
    </w:p>
    <w:p w:rsidR="00396106" w:rsidRPr="00396106" w:rsidRDefault="00396106" w:rsidP="00396106">
      <w:pPr>
        <w:widowControl w:val="0"/>
        <w:autoSpaceDE w:val="0"/>
        <w:autoSpaceDN w:val="0"/>
        <w:adjustRightInd w:val="0"/>
        <w:spacing w:after="0" w:line="240" w:lineRule="auto"/>
        <w:jc w:val="center"/>
        <w:rPr>
          <w:rFonts w:ascii="Times New Roman" w:hAnsi="Times New Roman" w:cs="Times New Roman"/>
          <w:b/>
          <w:bCs/>
          <w:sz w:val="28"/>
          <w:szCs w:val="28"/>
        </w:rPr>
      </w:pPr>
      <w:r w:rsidRPr="00396106">
        <w:rPr>
          <w:rFonts w:ascii="Times New Roman" w:hAnsi="Times New Roman" w:cs="Times New Roman"/>
          <w:b/>
          <w:bCs/>
          <w:sz w:val="28"/>
          <w:szCs w:val="28"/>
        </w:rPr>
        <w:t>РЕСПУБЛИКИ БАШКОРТОСТАН</w:t>
      </w:r>
    </w:p>
    <w:p w:rsidR="00396106" w:rsidRPr="00396106" w:rsidRDefault="00396106" w:rsidP="0039610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96106" w:rsidRPr="00396106" w:rsidRDefault="00396106" w:rsidP="0039610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96106" w:rsidRPr="00396106" w:rsidRDefault="00396106" w:rsidP="00396106">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396106" w:rsidRPr="00396106" w:rsidRDefault="00396106" w:rsidP="0039610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106">
        <w:rPr>
          <w:rFonts w:ascii="Times New Roman" w:hAnsi="Times New Roman" w:cs="Times New Roman"/>
          <w:sz w:val="28"/>
          <w:szCs w:val="28"/>
        </w:rPr>
        <w:t xml:space="preserve">Руководствуясь </w:t>
      </w:r>
      <w:hyperlink r:id="rId5" w:history="1">
        <w:r w:rsidRPr="00396106">
          <w:rPr>
            <w:rFonts w:ascii="Times New Roman" w:hAnsi="Times New Roman" w:cs="Times New Roman"/>
            <w:color w:val="0000FF"/>
            <w:sz w:val="28"/>
            <w:szCs w:val="28"/>
          </w:rPr>
          <w:t>п. 4 ч. 1 ст. 14</w:t>
        </w:r>
      </w:hyperlink>
      <w:r w:rsidRPr="00396106">
        <w:rPr>
          <w:rFonts w:ascii="Times New Roman" w:hAnsi="Times New Roman" w:cs="Times New Roman"/>
          <w:sz w:val="28"/>
          <w:szCs w:val="28"/>
        </w:rPr>
        <w:t xml:space="preserve">, </w:t>
      </w:r>
      <w:hyperlink r:id="rId6" w:history="1">
        <w:r w:rsidRPr="00396106">
          <w:rPr>
            <w:rFonts w:ascii="Times New Roman" w:hAnsi="Times New Roman" w:cs="Times New Roman"/>
            <w:color w:val="0000FF"/>
            <w:sz w:val="28"/>
            <w:szCs w:val="28"/>
          </w:rPr>
          <w:t>ч. 2 ст. 92</w:t>
        </w:r>
      </w:hyperlink>
      <w:r w:rsidRPr="00396106">
        <w:rPr>
          <w:rFonts w:ascii="Times New Roman" w:hAnsi="Times New Roman" w:cs="Times New Roman"/>
          <w:sz w:val="28"/>
          <w:szCs w:val="28"/>
        </w:rPr>
        <w:t xml:space="preserve">, </w:t>
      </w:r>
      <w:hyperlink r:id="rId7" w:history="1">
        <w:r w:rsidRPr="00396106">
          <w:rPr>
            <w:rFonts w:ascii="Times New Roman" w:hAnsi="Times New Roman" w:cs="Times New Roman"/>
            <w:color w:val="0000FF"/>
            <w:sz w:val="28"/>
            <w:szCs w:val="28"/>
          </w:rPr>
          <w:t>ч. 1 ст. 94</w:t>
        </w:r>
      </w:hyperlink>
      <w:r w:rsidRPr="00396106">
        <w:rPr>
          <w:rFonts w:ascii="Times New Roman" w:hAnsi="Times New Roman" w:cs="Times New Roman"/>
          <w:sz w:val="28"/>
          <w:szCs w:val="28"/>
        </w:rPr>
        <w:t xml:space="preserve">, </w:t>
      </w:r>
      <w:hyperlink r:id="rId8" w:history="1">
        <w:r w:rsidRPr="00396106">
          <w:rPr>
            <w:rFonts w:ascii="Times New Roman" w:hAnsi="Times New Roman" w:cs="Times New Roman"/>
            <w:color w:val="0000FF"/>
            <w:sz w:val="28"/>
            <w:szCs w:val="28"/>
          </w:rPr>
          <w:t>95</w:t>
        </w:r>
      </w:hyperlink>
      <w:r w:rsidRPr="00396106">
        <w:rPr>
          <w:rFonts w:ascii="Times New Roman" w:hAnsi="Times New Roman" w:cs="Times New Roman"/>
          <w:sz w:val="28"/>
          <w:szCs w:val="28"/>
        </w:rPr>
        <w:t xml:space="preserve">, </w:t>
      </w:r>
      <w:hyperlink r:id="rId9" w:history="1">
        <w:r w:rsidRPr="00396106">
          <w:rPr>
            <w:rFonts w:ascii="Times New Roman" w:hAnsi="Times New Roman" w:cs="Times New Roman"/>
            <w:color w:val="0000FF"/>
            <w:sz w:val="28"/>
            <w:szCs w:val="28"/>
          </w:rPr>
          <w:t>ч. 2 ст. 104</w:t>
        </w:r>
      </w:hyperlink>
      <w:r w:rsidRPr="00396106">
        <w:rPr>
          <w:rFonts w:ascii="Times New Roman" w:hAnsi="Times New Roman" w:cs="Times New Roman"/>
          <w:sz w:val="28"/>
          <w:szCs w:val="28"/>
        </w:rPr>
        <w:t xml:space="preserve"> Жилищного кодекса Российской Федерации, </w:t>
      </w:r>
      <w:hyperlink r:id="rId10" w:history="1">
        <w:r w:rsidRPr="00396106">
          <w:rPr>
            <w:rFonts w:ascii="Times New Roman" w:hAnsi="Times New Roman" w:cs="Times New Roman"/>
            <w:color w:val="0000FF"/>
            <w:sz w:val="28"/>
            <w:szCs w:val="28"/>
          </w:rPr>
          <w:t>статьей 3</w:t>
        </w:r>
      </w:hyperlink>
      <w:r w:rsidRPr="00396106">
        <w:rPr>
          <w:rFonts w:ascii="Times New Roman" w:hAnsi="Times New Roman" w:cs="Times New Roman"/>
          <w:sz w:val="28"/>
          <w:szCs w:val="28"/>
        </w:rPr>
        <w:t xml:space="preserve"> Закона Республики Башкортостан от 2 декабря 2005 года N 250-з "О регулировании жилищных отношений в Республике Башкортостан", </w:t>
      </w:r>
      <w:hyperlink r:id="rId11" w:history="1">
        <w:r w:rsidRPr="00396106">
          <w:rPr>
            <w:rFonts w:ascii="Times New Roman" w:hAnsi="Times New Roman" w:cs="Times New Roman"/>
            <w:color w:val="0000FF"/>
            <w:sz w:val="28"/>
            <w:szCs w:val="28"/>
          </w:rPr>
          <w:t>п. 6 ч. 1 ст. 16</w:t>
        </w:r>
      </w:hyperlink>
      <w:r w:rsidRPr="00396106">
        <w:rPr>
          <w:rFonts w:ascii="Times New Roman" w:hAnsi="Times New Roman" w:cs="Times New Roman"/>
          <w:sz w:val="28"/>
          <w:szCs w:val="28"/>
        </w:rPr>
        <w:t xml:space="preserve"> ФЗ "Об общих принципах организации местного самоуправления в Российской Федерации", Совет муниципального  района </w:t>
      </w:r>
      <w:proofErr w:type="spellStart"/>
      <w:r w:rsidRPr="00396106">
        <w:rPr>
          <w:rFonts w:ascii="Times New Roman" w:hAnsi="Times New Roman" w:cs="Times New Roman"/>
          <w:sz w:val="28"/>
          <w:szCs w:val="28"/>
        </w:rPr>
        <w:t>Ишимбайский</w:t>
      </w:r>
      <w:proofErr w:type="spellEnd"/>
      <w:r w:rsidRPr="00396106">
        <w:rPr>
          <w:rFonts w:ascii="Times New Roman" w:hAnsi="Times New Roman" w:cs="Times New Roman"/>
          <w:sz w:val="28"/>
          <w:szCs w:val="28"/>
        </w:rPr>
        <w:t xml:space="preserve"> район решил:</w:t>
      </w:r>
    </w:p>
    <w:p w:rsidR="00396106" w:rsidRPr="00396106" w:rsidRDefault="00396106" w:rsidP="0039610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106">
        <w:rPr>
          <w:rFonts w:ascii="Times New Roman" w:hAnsi="Times New Roman" w:cs="Times New Roman"/>
          <w:sz w:val="28"/>
          <w:szCs w:val="28"/>
        </w:rPr>
        <w:t xml:space="preserve">1. Утвердить прилагаемое </w:t>
      </w:r>
      <w:hyperlink w:anchor="Par39" w:history="1">
        <w:r w:rsidRPr="00396106">
          <w:rPr>
            <w:rFonts w:ascii="Times New Roman" w:hAnsi="Times New Roman" w:cs="Times New Roman"/>
            <w:color w:val="0000FF"/>
            <w:sz w:val="28"/>
            <w:szCs w:val="28"/>
          </w:rPr>
          <w:t>Положение</w:t>
        </w:r>
      </w:hyperlink>
      <w:r w:rsidRPr="00396106">
        <w:rPr>
          <w:rFonts w:ascii="Times New Roman" w:hAnsi="Times New Roman" w:cs="Times New Roman"/>
          <w:sz w:val="28"/>
          <w:szCs w:val="28"/>
        </w:rPr>
        <w:t xml:space="preserve"> о порядке предоставления жилых помещений муниципального специализированного жилищного фонда муниципального  района </w:t>
      </w:r>
      <w:proofErr w:type="spellStart"/>
      <w:r w:rsidRPr="00396106">
        <w:rPr>
          <w:rFonts w:ascii="Times New Roman" w:hAnsi="Times New Roman" w:cs="Times New Roman"/>
          <w:sz w:val="28"/>
          <w:szCs w:val="28"/>
        </w:rPr>
        <w:t>Ишимбайский</w:t>
      </w:r>
      <w:proofErr w:type="spellEnd"/>
      <w:r w:rsidRPr="00396106">
        <w:rPr>
          <w:rFonts w:ascii="Times New Roman" w:hAnsi="Times New Roman" w:cs="Times New Roman"/>
          <w:sz w:val="28"/>
          <w:szCs w:val="28"/>
        </w:rPr>
        <w:t xml:space="preserve"> район Республики Башкортостан.</w:t>
      </w:r>
    </w:p>
    <w:p w:rsidR="00396106" w:rsidRPr="00396106" w:rsidRDefault="00396106" w:rsidP="0039610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96106">
        <w:rPr>
          <w:rFonts w:ascii="Times New Roman" w:hAnsi="Times New Roman" w:cs="Times New Roman"/>
          <w:sz w:val="28"/>
          <w:szCs w:val="28"/>
        </w:rPr>
        <w:t>2. Настоящее решение подлежит опубликованию в газете "Восход".</w:t>
      </w:r>
    </w:p>
    <w:p w:rsidR="00396106" w:rsidRPr="00396106" w:rsidRDefault="00396106" w:rsidP="0039610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396106">
        <w:rPr>
          <w:rFonts w:ascii="Times New Roman" w:hAnsi="Times New Roman" w:cs="Times New Roman"/>
          <w:sz w:val="28"/>
          <w:szCs w:val="28"/>
        </w:rPr>
        <w:t>. Настоящее решение вступает в силу после официального опубликования.</w:t>
      </w:r>
    </w:p>
    <w:p w:rsidR="00396106" w:rsidRPr="00396106" w:rsidRDefault="00396106" w:rsidP="00396106">
      <w:pPr>
        <w:widowControl w:val="0"/>
        <w:autoSpaceDE w:val="0"/>
        <w:autoSpaceDN w:val="0"/>
        <w:adjustRightInd w:val="0"/>
        <w:spacing w:after="0" w:line="240" w:lineRule="auto"/>
        <w:jc w:val="right"/>
        <w:rPr>
          <w:rFonts w:ascii="Times New Roman" w:hAnsi="Times New Roman" w:cs="Times New Roman"/>
          <w:sz w:val="28"/>
          <w:szCs w:val="28"/>
        </w:rPr>
      </w:pPr>
    </w:p>
    <w:p w:rsidR="00396106" w:rsidRPr="00396106" w:rsidRDefault="00396106" w:rsidP="00396106">
      <w:pPr>
        <w:rPr>
          <w:rFonts w:ascii="Times New Roman" w:hAnsi="Times New Roman" w:cs="Times New Roman"/>
          <w:sz w:val="28"/>
          <w:szCs w:val="28"/>
        </w:rPr>
      </w:pPr>
    </w:p>
    <w:p w:rsidR="00396106" w:rsidRDefault="00396106" w:rsidP="00396106">
      <w:pPr>
        <w:jc w:val="both"/>
        <w:rPr>
          <w:rFonts w:ascii="Times New Roman" w:hAnsi="Times New Roman" w:cs="Times New Roman"/>
          <w:sz w:val="28"/>
          <w:szCs w:val="28"/>
        </w:rPr>
      </w:pPr>
      <w:r>
        <w:rPr>
          <w:rFonts w:ascii="Times New Roman" w:hAnsi="Times New Roman" w:cs="Times New Roman"/>
          <w:sz w:val="28"/>
          <w:szCs w:val="28"/>
        </w:rPr>
        <w:t xml:space="preserve">       Председатель Совета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О.М.Агафонов</w:t>
      </w:r>
    </w:p>
    <w:p w:rsidR="00396106" w:rsidRDefault="00396106" w:rsidP="00396106">
      <w:pPr>
        <w:jc w:val="both"/>
        <w:rPr>
          <w:rFonts w:ascii="Times New Roman" w:hAnsi="Times New Roman" w:cs="Times New Roman"/>
          <w:sz w:val="28"/>
          <w:szCs w:val="28"/>
        </w:rPr>
      </w:pPr>
    </w:p>
    <w:p w:rsidR="00396106" w:rsidRDefault="00396106" w:rsidP="00396106">
      <w:pPr>
        <w:jc w:val="both"/>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шимбай</w:t>
      </w:r>
    </w:p>
    <w:p w:rsidR="00396106" w:rsidRDefault="006924B9" w:rsidP="00396106">
      <w:pPr>
        <w:jc w:val="both"/>
        <w:rPr>
          <w:rFonts w:ascii="Times New Roman" w:hAnsi="Times New Roman" w:cs="Times New Roman"/>
          <w:sz w:val="28"/>
          <w:szCs w:val="28"/>
        </w:rPr>
      </w:pPr>
      <w:r>
        <w:rPr>
          <w:rFonts w:ascii="Times New Roman" w:hAnsi="Times New Roman" w:cs="Times New Roman"/>
          <w:sz w:val="28"/>
          <w:szCs w:val="28"/>
        </w:rPr>
        <w:t xml:space="preserve">18 июля </w:t>
      </w:r>
      <w:r w:rsidR="00396106">
        <w:rPr>
          <w:rFonts w:ascii="Times New Roman" w:hAnsi="Times New Roman" w:cs="Times New Roman"/>
          <w:sz w:val="28"/>
          <w:szCs w:val="28"/>
        </w:rPr>
        <w:t>201</w:t>
      </w:r>
      <w:r w:rsidR="00856468">
        <w:rPr>
          <w:rFonts w:ascii="Times New Roman" w:hAnsi="Times New Roman" w:cs="Times New Roman"/>
          <w:sz w:val="28"/>
          <w:szCs w:val="28"/>
        </w:rPr>
        <w:t>4</w:t>
      </w:r>
      <w:r w:rsidR="00396106">
        <w:rPr>
          <w:rFonts w:ascii="Times New Roman" w:hAnsi="Times New Roman" w:cs="Times New Roman"/>
          <w:sz w:val="28"/>
          <w:szCs w:val="28"/>
        </w:rPr>
        <w:t xml:space="preserve"> г.</w:t>
      </w:r>
    </w:p>
    <w:p w:rsidR="00396106" w:rsidRDefault="006924B9" w:rsidP="00396106">
      <w:pPr>
        <w:jc w:val="both"/>
        <w:rPr>
          <w:rFonts w:ascii="Times New Roman" w:hAnsi="Times New Roman" w:cs="Times New Roman"/>
          <w:sz w:val="28"/>
          <w:szCs w:val="28"/>
        </w:rPr>
      </w:pPr>
      <w:r>
        <w:rPr>
          <w:rFonts w:ascii="Times New Roman" w:hAnsi="Times New Roman" w:cs="Times New Roman"/>
          <w:sz w:val="28"/>
          <w:szCs w:val="28"/>
        </w:rPr>
        <w:t>№23/340</w:t>
      </w:r>
    </w:p>
    <w:p w:rsidR="00335190" w:rsidRDefault="00335190" w:rsidP="00396106">
      <w:pPr>
        <w:jc w:val="both"/>
        <w:rPr>
          <w:rFonts w:ascii="Times New Roman" w:hAnsi="Times New Roman" w:cs="Times New Roman"/>
          <w:sz w:val="28"/>
          <w:szCs w:val="28"/>
        </w:rPr>
      </w:pPr>
    </w:p>
    <w:p w:rsidR="003268EF" w:rsidRDefault="003268EF">
      <w:pPr>
        <w:widowControl w:val="0"/>
        <w:autoSpaceDE w:val="0"/>
        <w:autoSpaceDN w:val="0"/>
        <w:adjustRightInd w:val="0"/>
        <w:spacing w:after="0" w:line="240" w:lineRule="auto"/>
        <w:jc w:val="center"/>
        <w:rPr>
          <w:rFonts w:ascii="Calibri" w:hAnsi="Calibri" w:cs="Calibri"/>
          <w:b/>
          <w:bCs/>
        </w:rPr>
      </w:pPr>
    </w:p>
    <w:p w:rsidR="00AD6173" w:rsidRDefault="00AD6173">
      <w:pPr>
        <w:widowControl w:val="0"/>
        <w:autoSpaceDE w:val="0"/>
        <w:autoSpaceDN w:val="0"/>
        <w:adjustRightInd w:val="0"/>
        <w:spacing w:after="0" w:line="240" w:lineRule="auto"/>
        <w:jc w:val="right"/>
        <w:rPr>
          <w:rFonts w:ascii="Calibri" w:hAnsi="Calibri" w:cs="Calibri"/>
          <w:b/>
          <w:bCs/>
        </w:rPr>
      </w:pPr>
    </w:p>
    <w:p w:rsidR="003268EF" w:rsidRPr="00396106" w:rsidRDefault="003268EF">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0" w:name="Par33"/>
      <w:bookmarkEnd w:id="0"/>
      <w:r w:rsidRPr="00396106">
        <w:rPr>
          <w:rFonts w:ascii="Times New Roman" w:hAnsi="Times New Roman" w:cs="Times New Roman"/>
          <w:sz w:val="24"/>
          <w:szCs w:val="24"/>
        </w:rPr>
        <w:lastRenderedPageBreak/>
        <w:t>Утверждено</w:t>
      </w:r>
    </w:p>
    <w:p w:rsidR="00396106" w:rsidRDefault="003268EF" w:rsidP="00396106">
      <w:pPr>
        <w:widowControl w:val="0"/>
        <w:autoSpaceDE w:val="0"/>
        <w:autoSpaceDN w:val="0"/>
        <w:adjustRightInd w:val="0"/>
        <w:spacing w:after="0" w:line="240" w:lineRule="auto"/>
        <w:jc w:val="right"/>
        <w:rPr>
          <w:rFonts w:ascii="Times New Roman" w:hAnsi="Times New Roman" w:cs="Times New Roman"/>
          <w:sz w:val="24"/>
          <w:szCs w:val="24"/>
        </w:rPr>
      </w:pPr>
      <w:r w:rsidRPr="00396106">
        <w:rPr>
          <w:rFonts w:ascii="Times New Roman" w:hAnsi="Times New Roman" w:cs="Times New Roman"/>
          <w:sz w:val="24"/>
          <w:szCs w:val="24"/>
        </w:rPr>
        <w:t xml:space="preserve">решением Совета </w:t>
      </w:r>
      <w:r w:rsidR="00396106" w:rsidRPr="00396106">
        <w:rPr>
          <w:rFonts w:ascii="Times New Roman" w:hAnsi="Times New Roman" w:cs="Times New Roman"/>
          <w:sz w:val="24"/>
          <w:szCs w:val="24"/>
        </w:rPr>
        <w:t>муниципального</w:t>
      </w:r>
    </w:p>
    <w:p w:rsidR="00396106" w:rsidRDefault="00396106" w:rsidP="00396106">
      <w:pPr>
        <w:widowControl w:val="0"/>
        <w:autoSpaceDE w:val="0"/>
        <w:autoSpaceDN w:val="0"/>
        <w:adjustRightInd w:val="0"/>
        <w:spacing w:after="0" w:line="240" w:lineRule="auto"/>
        <w:jc w:val="right"/>
        <w:rPr>
          <w:rFonts w:ascii="Times New Roman" w:hAnsi="Times New Roman" w:cs="Times New Roman"/>
          <w:sz w:val="24"/>
          <w:szCs w:val="24"/>
        </w:rPr>
      </w:pPr>
      <w:r w:rsidRPr="00396106">
        <w:rPr>
          <w:rFonts w:ascii="Times New Roman" w:hAnsi="Times New Roman" w:cs="Times New Roman"/>
          <w:sz w:val="24"/>
          <w:szCs w:val="24"/>
        </w:rPr>
        <w:t xml:space="preserve">  района </w:t>
      </w:r>
      <w:proofErr w:type="spellStart"/>
      <w:r w:rsidRPr="00396106">
        <w:rPr>
          <w:rFonts w:ascii="Times New Roman" w:hAnsi="Times New Roman" w:cs="Times New Roman"/>
          <w:sz w:val="24"/>
          <w:szCs w:val="24"/>
        </w:rPr>
        <w:t>Ишимбайский</w:t>
      </w:r>
      <w:proofErr w:type="spellEnd"/>
      <w:r w:rsidRPr="00396106">
        <w:rPr>
          <w:rFonts w:ascii="Times New Roman" w:hAnsi="Times New Roman" w:cs="Times New Roman"/>
          <w:sz w:val="24"/>
          <w:szCs w:val="24"/>
        </w:rPr>
        <w:t xml:space="preserve"> район</w:t>
      </w:r>
    </w:p>
    <w:p w:rsidR="003268EF" w:rsidRPr="00396106" w:rsidRDefault="00396106" w:rsidP="00396106">
      <w:pPr>
        <w:widowControl w:val="0"/>
        <w:autoSpaceDE w:val="0"/>
        <w:autoSpaceDN w:val="0"/>
        <w:adjustRightInd w:val="0"/>
        <w:spacing w:after="0" w:line="240" w:lineRule="auto"/>
        <w:jc w:val="right"/>
        <w:rPr>
          <w:rFonts w:ascii="Times New Roman" w:hAnsi="Times New Roman" w:cs="Times New Roman"/>
          <w:sz w:val="24"/>
          <w:szCs w:val="24"/>
        </w:rPr>
      </w:pPr>
      <w:r w:rsidRPr="00396106">
        <w:rPr>
          <w:rFonts w:ascii="Times New Roman" w:hAnsi="Times New Roman" w:cs="Times New Roman"/>
          <w:sz w:val="24"/>
          <w:szCs w:val="24"/>
        </w:rPr>
        <w:t xml:space="preserve"> </w:t>
      </w:r>
      <w:r w:rsidR="003268EF" w:rsidRPr="00396106">
        <w:rPr>
          <w:rFonts w:ascii="Times New Roman" w:hAnsi="Times New Roman" w:cs="Times New Roman"/>
          <w:sz w:val="24"/>
          <w:szCs w:val="24"/>
        </w:rPr>
        <w:t>Республики Башкортостан</w:t>
      </w:r>
    </w:p>
    <w:p w:rsidR="003268EF" w:rsidRPr="00396106" w:rsidRDefault="003268EF">
      <w:pPr>
        <w:widowControl w:val="0"/>
        <w:autoSpaceDE w:val="0"/>
        <w:autoSpaceDN w:val="0"/>
        <w:adjustRightInd w:val="0"/>
        <w:spacing w:after="0" w:line="240" w:lineRule="auto"/>
        <w:jc w:val="right"/>
        <w:rPr>
          <w:rFonts w:ascii="Times New Roman" w:hAnsi="Times New Roman" w:cs="Times New Roman"/>
          <w:sz w:val="24"/>
          <w:szCs w:val="24"/>
        </w:rPr>
      </w:pPr>
      <w:r w:rsidRPr="00396106">
        <w:rPr>
          <w:rFonts w:ascii="Times New Roman" w:hAnsi="Times New Roman" w:cs="Times New Roman"/>
          <w:sz w:val="24"/>
          <w:szCs w:val="24"/>
        </w:rPr>
        <w:t xml:space="preserve">от </w:t>
      </w:r>
      <w:r w:rsidR="006924B9">
        <w:rPr>
          <w:rFonts w:ascii="Times New Roman" w:hAnsi="Times New Roman" w:cs="Times New Roman"/>
          <w:sz w:val="24"/>
          <w:szCs w:val="24"/>
        </w:rPr>
        <w:t xml:space="preserve">18 июля </w:t>
      </w:r>
      <w:r w:rsidRPr="00396106">
        <w:rPr>
          <w:rFonts w:ascii="Times New Roman" w:hAnsi="Times New Roman" w:cs="Times New Roman"/>
          <w:sz w:val="24"/>
          <w:szCs w:val="24"/>
        </w:rPr>
        <w:t xml:space="preserve"> 201</w:t>
      </w:r>
      <w:r w:rsidR="006924B9">
        <w:rPr>
          <w:rFonts w:ascii="Times New Roman" w:hAnsi="Times New Roman" w:cs="Times New Roman"/>
          <w:sz w:val="24"/>
          <w:szCs w:val="24"/>
        </w:rPr>
        <w:t>4 г. №23/340</w:t>
      </w:r>
    </w:p>
    <w:p w:rsidR="003268EF" w:rsidRPr="00396106" w:rsidRDefault="003268EF">
      <w:pPr>
        <w:widowControl w:val="0"/>
        <w:autoSpaceDE w:val="0"/>
        <w:autoSpaceDN w:val="0"/>
        <w:adjustRightInd w:val="0"/>
        <w:spacing w:after="0" w:line="240" w:lineRule="auto"/>
        <w:jc w:val="center"/>
        <w:rPr>
          <w:rFonts w:ascii="Times New Roman" w:hAnsi="Times New Roman" w:cs="Times New Roman"/>
          <w:sz w:val="24"/>
          <w:szCs w:val="24"/>
        </w:rPr>
      </w:pPr>
    </w:p>
    <w:p w:rsidR="003268EF" w:rsidRPr="00396106" w:rsidRDefault="003268EF">
      <w:pPr>
        <w:widowControl w:val="0"/>
        <w:autoSpaceDE w:val="0"/>
        <w:autoSpaceDN w:val="0"/>
        <w:adjustRightInd w:val="0"/>
        <w:spacing w:after="0" w:line="240" w:lineRule="auto"/>
        <w:jc w:val="center"/>
        <w:rPr>
          <w:rFonts w:ascii="Times New Roman" w:hAnsi="Times New Roman" w:cs="Times New Roman"/>
          <w:b/>
          <w:bCs/>
          <w:sz w:val="24"/>
          <w:szCs w:val="24"/>
        </w:rPr>
      </w:pPr>
      <w:bookmarkStart w:id="1" w:name="Par39"/>
      <w:bookmarkEnd w:id="1"/>
      <w:r w:rsidRPr="00396106">
        <w:rPr>
          <w:rFonts w:ascii="Times New Roman" w:hAnsi="Times New Roman" w:cs="Times New Roman"/>
          <w:b/>
          <w:bCs/>
          <w:sz w:val="24"/>
          <w:szCs w:val="24"/>
        </w:rPr>
        <w:t>ПОЛОЖЕНИЕ</w:t>
      </w:r>
    </w:p>
    <w:p w:rsidR="003268EF" w:rsidRPr="00396106" w:rsidRDefault="003268EF" w:rsidP="00396106">
      <w:pPr>
        <w:widowControl w:val="0"/>
        <w:autoSpaceDE w:val="0"/>
        <w:autoSpaceDN w:val="0"/>
        <w:adjustRightInd w:val="0"/>
        <w:spacing w:after="0" w:line="240" w:lineRule="auto"/>
        <w:jc w:val="center"/>
        <w:rPr>
          <w:rFonts w:ascii="Times New Roman" w:hAnsi="Times New Roman" w:cs="Times New Roman"/>
          <w:b/>
          <w:bCs/>
          <w:sz w:val="24"/>
          <w:szCs w:val="24"/>
        </w:rPr>
      </w:pPr>
      <w:r w:rsidRPr="00396106">
        <w:rPr>
          <w:rFonts w:ascii="Times New Roman" w:hAnsi="Times New Roman" w:cs="Times New Roman"/>
          <w:b/>
          <w:bCs/>
          <w:sz w:val="24"/>
          <w:szCs w:val="24"/>
        </w:rPr>
        <w:t>О ПОРЯДКЕ ПРЕДОСТАВЛЕНИЯ ЖИЛЫХ ПОМЕЩЕНИЙ МУНИЦИПАЛЬНОГО</w:t>
      </w:r>
      <w:r w:rsidR="00396106">
        <w:rPr>
          <w:rFonts w:ascii="Times New Roman" w:hAnsi="Times New Roman" w:cs="Times New Roman"/>
          <w:b/>
          <w:bCs/>
          <w:sz w:val="24"/>
          <w:szCs w:val="24"/>
        </w:rPr>
        <w:t xml:space="preserve"> </w:t>
      </w:r>
      <w:r w:rsidRPr="00396106">
        <w:rPr>
          <w:rFonts w:ascii="Times New Roman" w:hAnsi="Times New Roman" w:cs="Times New Roman"/>
          <w:b/>
          <w:bCs/>
          <w:sz w:val="24"/>
          <w:szCs w:val="24"/>
        </w:rPr>
        <w:t xml:space="preserve">СПЕЦИАЛИЗИРОВАННОГО ЖИЛИЩНОГО ФОНДА </w:t>
      </w:r>
      <w:r w:rsidR="00396106" w:rsidRPr="00396106">
        <w:rPr>
          <w:rFonts w:ascii="Times New Roman" w:hAnsi="Times New Roman" w:cs="Times New Roman"/>
          <w:b/>
          <w:bCs/>
          <w:sz w:val="24"/>
          <w:szCs w:val="24"/>
        </w:rPr>
        <w:t>МУНИЦИПАЛЬНОГО РАЙОНА ИШИМБАЙСКИЙ РАЙОН</w:t>
      </w:r>
      <w:r w:rsidRPr="00396106">
        <w:rPr>
          <w:rFonts w:ascii="Times New Roman" w:hAnsi="Times New Roman" w:cs="Times New Roman"/>
          <w:b/>
          <w:bCs/>
          <w:sz w:val="24"/>
          <w:szCs w:val="24"/>
        </w:rPr>
        <w:t xml:space="preserve"> РЕСПУБЛИКИ БАШКОРТОСТАН</w:t>
      </w:r>
    </w:p>
    <w:p w:rsidR="003268EF" w:rsidRPr="00396106" w:rsidRDefault="003268EF">
      <w:pPr>
        <w:widowControl w:val="0"/>
        <w:autoSpaceDE w:val="0"/>
        <w:autoSpaceDN w:val="0"/>
        <w:adjustRightInd w:val="0"/>
        <w:spacing w:after="0" w:line="240" w:lineRule="auto"/>
        <w:jc w:val="center"/>
        <w:rPr>
          <w:rFonts w:ascii="Times New Roman" w:hAnsi="Times New Roman" w:cs="Times New Roman"/>
          <w:sz w:val="24"/>
          <w:szCs w:val="24"/>
        </w:rPr>
      </w:pPr>
    </w:p>
    <w:p w:rsidR="003268EF" w:rsidRPr="00396106" w:rsidRDefault="003268E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2" w:name="Par44"/>
      <w:bookmarkEnd w:id="2"/>
      <w:r w:rsidRPr="00396106">
        <w:rPr>
          <w:rFonts w:ascii="Times New Roman" w:hAnsi="Times New Roman" w:cs="Times New Roman"/>
          <w:sz w:val="24"/>
          <w:szCs w:val="24"/>
        </w:rPr>
        <w:t>1.</w:t>
      </w:r>
      <w:bookmarkStart w:id="3" w:name="_GoBack"/>
      <w:bookmarkEnd w:id="3"/>
      <w:r w:rsidRPr="00396106">
        <w:rPr>
          <w:rFonts w:ascii="Times New Roman" w:hAnsi="Times New Roman" w:cs="Times New Roman"/>
          <w:sz w:val="24"/>
          <w:szCs w:val="24"/>
        </w:rPr>
        <w:t xml:space="preserve"> ОБЩИЕ ПОЛОЖЕНИЯ</w:t>
      </w:r>
    </w:p>
    <w:p w:rsidR="003268EF" w:rsidRPr="00BD4BC2" w:rsidRDefault="003268EF">
      <w:pPr>
        <w:widowControl w:val="0"/>
        <w:autoSpaceDE w:val="0"/>
        <w:autoSpaceDN w:val="0"/>
        <w:adjustRightInd w:val="0"/>
        <w:spacing w:after="0" w:line="240" w:lineRule="auto"/>
        <w:jc w:val="center"/>
        <w:rPr>
          <w:rFonts w:ascii="Times New Roman" w:hAnsi="Times New Roman" w:cs="Times New Roman"/>
          <w:sz w:val="28"/>
          <w:szCs w:val="28"/>
        </w:rPr>
      </w:pP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 xml:space="preserve">1.1. Настоящее Положение разработано в соответствии с </w:t>
      </w:r>
      <w:hyperlink r:id="rId12" w:history="1">
        <w:r w:rsidRPr="00BD4BC2">
          <w:rPr>
            <w:rFonts w:ascii="Times New Roman" w:hAnsi="Times New Roman" w:cs="Times New Roman"/>
            <w:color w:val="0000FF"/>
            <w:sz w:val="24"/>
            <w:szCs w:val="24"/>
          </w:rPr>
          <w:t>п. 4 ч. 1 ст. 14</w:t>
        </w:r>
      </w:hyperlink>
      <w:r w:rsidRPr="00BD4BC2">
        <w:rPr>
          <w:rFonts w:ascii="Times New Roman" w:hAnsi="Times New Roman" w:cs="Times New Roman"/>
          <w:sz w:val="24"/>
          <w:szCs w:val="24"/>
        </w:rPr>
        <w:t xml:space="preserve">, </w:t>
      </w:r>
      <w:hyperlink r:id="rId13" w:history="1">
        <w:r w:rsidRPr="00BD4BC2">
          <w:rPr>
            <w:rFonts w:ascii="Times New Roman" w:hAnsi="Times New Roman" w:cs="Times New Roman"/>
            <w:color w:val="0000FF"/>
            <w:sz w:val="24"/>
            <w:szCs w:val="24"/>
          </w:rPr>
          <w:t>ч. 2 ст. 92</w:t>
        </w:r>
      </w:hyperlink>
      <w:r w:rsidRPr="00BD4BC2">
        <w:rPr>
          <w:rFonts w:ascii="Times New Roman" w:hAnsi="Times New Roman" w:cs="Times New Roman"/>
          <w:sz w:val="24"/>
          <w:szCs w:val="24"/>
        </w:rPr>
        <w:t xml:space="preserve">, </w:t>
      </w:r>
      <w:hyperlink r:id="rId14" w:history="1">
        <w:r w:rsidRPr="00BD4BC2">
          <w:rPr>
            <w:rFonts w:ascii="Times New Roman" w:hAnsi="Times New Roman" w:cs="Times New Roman"/>
            <w:color w:val="0000FF"/>
            <w:sz w:val="24"/>
            <w:szCs w:val="24"/>
          </w:rPr>
          <w:t>ч. 1 ст. 94</w:t>
        </w:r>
      </w:hyperlink>
      <w:r w:rsidRPr="00BD4BC2">
        <w:rPr>
          <w:rFonts w:ascii="Times New Roman" w:hAnsi="Times New Roman" w:cs="Times New Roman"/>
          <w:sz w:val="24"/>
          <w:szCs w:val="24"/>
        </w:rPr>
        <w:t xml:space="preserve">, </w:t>
      </w:r>
      <w:hyperlink r:id="rId15" w:history="1">
        <w:r w:rsidRPr="00BD4BC2">
          <w:rPr>
            <w:rFonts w:ascii="Times New Roman" w:hAnsi="Times New Roman" w:cs="Times New Roman"/>
            <w:color w:val="0000FF"/>
            <w:sz w:val="24"/>
            <w:szCs w:val="24"/>
          </w:rPr>
          <w:t>ст. 95</w:t>
        </w:r>
      </w:hyperlink>
      <w:r w:rsidRPr="00BD4BC2">
        <w:rPr>
          <w:rFonts w:ascii="Times New Roman" w:hAnsi="Times New Roman" w:cs="Times New Roman"/>
          <w:sz w:val="24"/>
          <w:szCs w:val="24"/>
        </w:rPr>
        <w:t xml:space="preserve">, </w:t>
      </w:r>
      <w:hyperlink r:id="rId16" w:history="1">
        <w:r w:rsidRPr="00BD4BC2">
          <w:rPr>
            <w:rFonts w:ascii="Times New Roman" w:hAnsi="Times New Roman" w:cs="Times New Roman"/>
            <w:color w:val="0000FF"/>
            <w:sz w:val="24"/>
            <w:szCs w:val="24"/>
          </w:rPr>
          <w:t>ч. 2 ст. 104</w:t>
        </w:r>
      </w:hyperlink>
      <w:r w:rsidRPr="00BD4BC2">
        <w:rPr>
          <w:rFonts w:ascii="Times New Roman" w:hAnsi="Times New Roman" w:cs="Times New Roman"/>
          <w:sz w:val="24"/>
          <w:szCs w:val="24"/>
        </w:rPr>
        <w:t xml:space="preserve"> Жилищного кодекса Российской Федерации и определяет порядок предоставления жилых помещений муниципального специализированного жилищного фонда </w:t>
      </w:r>
      <w:r w:rsidR="00396106" w:rsidRPr="00BD4BC2">
        <w:rPr>
          <w:rFonts w:ascii="Times New Roman" w:hAnsi="Times New Roman" w:cs="Times New Roman"/>
          <w:sz w:val="24"/>
          <w:szCs w:val="24"/>
        </w:rPr>
        <w:t xml:space="preserve">муниципального района </w:t>
      </w:r>
      <w:proofErr w:type="spellStart"/>
      <w:r w:rsidR="00396106" w:rsidRPr="00BD4BC2">
        <w:rPr>
          <w:rFonts w:ascii="Times New Roman" w:hAnsi="Times New Roman" w:cs="Times New Roman"/>
          <w:sz w:val="24"/>
          <w:szCs w:val="24"/>
        </w:rPr>
        <w:t>Ишимбайский</w:t>
      </w:r>
      <w:proofErr w:type="spellEnd"/>
      <w:r w:rsidR="00396106" w:rsidRPr="00BD4BC2">
        <w:rPr>
          <w:rFonts w:ascii="Times New Roman" w:hAnsi="Times New Roman" w:cs="Times New Roman"/>
          <w:sz w:val="24"/>
          <w:szCs w:val="24"/>
        </w:rPr>
        <w:t xml:space="preserve"> район</w:t>
      </w:r>
      <w:r w:rsidRPr="00BD4BC2">
        <w:rPr>
          <w:rFonts w:ascii="Times New Roman" w:hAnsi="Times New Roman" w:cs="Times New Roman"/>
          <w:sz w:val="24"/>
          <w:szCs w:val="24"/>
        </w:rPr>
        <w:t>.</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 xml:space="preserve">1.2. Включение муниципального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осуществляются на основании постановления Администрации </w:t>
      </w:r>
      <w:r w:rsidR="00396106" w:rsidRPr="00BD4BC2">
        <w:rPr>
          <w:rFonts w:ascii="Times New Roman" w:hAnsi="Times New Roman" w:cs="Times New Roman"/>
          <w:sz w:val="24"/>
          <w:szCs w:val="24"/>
        </w:rPr>
        <w:t xml:space="preserve">муниципального района </w:t>
      </w:r>
      <w:proofErr w:type="spellStart"/>
      <w:r w:rsidR="00396106" w:rsidRPr="00BD4BC2">
        <w:rPr>
          <w:rFonts w:ascii="Times New Roman" w:hAnsi="Times New Roman" w:cs="Times New Roman"/>
          <w:sz w:val="24"/>
          <w:szCs w:val="24"/>
        </w:rPr>
        <w:t>Ишимбайский</w:t>
      </w:r>
      <w:proofErr w:type="spellEnd"/>
      <w:r w:rsidR="00396106" w:rsidRPr="00BD4BC2">
        <w:rPr>
          <w:rFonts w:ascii="Times New Roman" w:hAnsi="Times New Roman" w:cs="Times New Roman"/>
          <w:sz w:val="24"/>
          <w:szCs w:val="24"/>
        </w:rPr>
        <w:t xml:space="preserve"> район</w:t>
      </w:r>
      <w:r w:rsidRPr="00BD4BC2">
        <w:rPr>
          <w:rFonts w:ascii="Times New Roman" w:hAnsi="Times New Roman" w:cs="Times New Roman"/>
          <w:sz w:val="24"/>
          <w:szCs w:val="24"/>
        </w:rPr>
        <w:t>.</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1.3. К муниципальному специализированному жилищному фонду муниципального района </w:t>
      </w:r>
      <w:proofErr w:type="spellStart"/>
      <w:r w:rsidRPr="00BD4BC2">
        <w:rPr>
          <w:rFonts w:ascii="Times New Roman" w:hAnsi="Times New Roman" w:cs="Times New Roman"/>
          <w:bCs/>
          <w:sz w:val="24"/>
          <w:szCs w:val="24"/>
        </w:rPr>
        <w:t>Ишимбайский</w:t>
      </w:r>
      <w:proofErr w:type="spellEnd"/>
      <w:r w:rsidRPr="00BD4BC2">
        <w:rPr>
          <w:rFonts w:ascii="Times New Roman" w:hAnsi="Times New Roman" w:cs="Times New Roman"/>
          <w:bCs/>
          <w:sz w:val="24"/>
          <w:szCs w:val="24"/>
        </w:rPr>
        <w:t xml:space="preserve"> район относятся:</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служебные жилые помещения;</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жилые помещения в общежитиях;</w:t>
      </w:r>
    </w:p>
    <w:p w:rsidR="006832E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жилые помещения маневренного фонда</w:t>
      </w:r>
      <w:r w:rsidR="006832E2">
        <w:rPr>
          <w:rFonts w:ascii="Times New Roman" w:hAnsi="Times New Roman" w:cs="Times New Roman"/>
          <w:bCs/>
          <w:sz w:val="24"/>
          <w:szCs w:val="24"/>
        </w:rPr>
        <w:t>;</w:t>
      </w:r>
    </w:p>
    <w:p w:rsidR="00AD6173" w:rsidRPr="00BD4BC2" w:rsidRDefault="006832E2"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жилые помещения для детей-сирот и детей, оставшихся без попечения родителей</w:t>
      </w:r>
      <w:r w:rsidR="00AD6173" w:rsidRPr="00BD4BC2">
        <w:rPr>
          <w:rFonts w:ascii="Times New Roman" w:hAnsi="Times New Roman" w:cs="Times New Roman"/>
          <w:bCs/>
          <w:sz w:val="24"/>
          <w:szCs w:val="24"/>
        </w:rPr>
        <w:t>.</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1.4. Порядок предоставления иных видов жилых помещений специализированного жилищного фонда регулируется отдельными нормативными правовыми актами.</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1.5. Специализированные жилые помещения не подлежат отчуждению, передаче в аренду, внаем, кроме случаев передачи таких помещений по договорам найма в соответствии с требованиями Жилищного </w:t>
      </w:r>
      <w:hyperlink r:id="rId17" w:history="1">
        <w:r w:rsidRPr="00BD4BC2">
          <w:rPr>
            <w:rFonts w:ascii="Times New Roman" w:hAnsi="Times New Roman" w:cs="Times New Roman"/>
            <w:bCs/>
            <w:color w:val="0000FF"/>
            <w:sz w:val="24"/>
            <w:szCs w:val="24"/>
          </w:rPr>
          <w:t>кодекса</w:t>
        </w:r>
      </w:hyperlink>
      <w:r w:rsidRPr="00BD4BC2">
        <w:rPr>
          <w:rFonts w:ascii="Times New Roman" w:hAnsi="Times New Roman" w:cs="Times New Roman"/>
          <w:bCs/>
          <w:sz w:val="24"/>
          <w:szCs w:val="24"/>
        </w:rPr>
        <w:t xml:space="preserve"> Российской Федерации.</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1.6. Специализированные жилые помещения предоставляются гражданам, не обеспеченным жилыми помещениями в муниципальном районе </w:t>
      </w:r>
      <w:proofErr w:type="spellStart"/>
      <w:r w:rsidRPr="00BD4BC2">
        <w:rPr>
          <w:rFonts w:ascii="Times New Roman" w:hAnsi="Times New Roman" w:cs="Times New Roman"/>
          <w:bCs/>
          <w:sz w:val="24"/>
          <w:szCs w:val="24"/>
        </w:rPr>
        <w:t>Ишимбайский</w:t>
      </w:r>
      <w:proofErr w:type="spellEnd"/>
      <w:r w:rsidRPr="00BD4BC2">
        <w:rPr>
          <w:rFonts w:ascii="Times New Roman" w:hAnsi="Times New Roman" w:cs="Times New Roman"/>
          <w:bCs/>
          <w:sz w:val="24"/>
          <w:szCs w:val="24"/>
        </w:rPr>
        <w:t xml:space="preserve"> район.</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1.7. Регистрация граждан по месту жительства (пребывания) в жилых помещениях специализированного жилищного фонда осуществляется в соответствии с действующим законодательством.</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1.8. Выселение граждан из жилых помещений специализированного жилищного фонда производится по основаниям и в порядке, установленным жилищным законодательством.</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1.9. Договор найма специализированного жилого помещения с гражданами  заключается органом (лицом), уполномоченным Администрацией </w:t>
      </w:r>
      <w:r w:rsidRPr="00BD4BC2">
        <w:rPr>
          <w:rFonts w:ascii="Times New Roman" w:hAnsi="Times New Roman" w:cs="Times New Roman"/>
          <w:sz w:val="24"/>
          <w:szCs w:val="24"/>
        </w:rPr>
        <w:t xml:space="preserve">муниципального района </w:t>
      </w:r>
      <w:proofErr w:type="spellStart"/>
      <w:r w:rsidRPr="00BD4BC2">
        <w:rPr>
          <w:rFonts w:ascii="Times New Roman" w:hAnsi="Times New Roman" w:cs="Times New Roman"/>
          <w:sz w:val="24"/>
          <w:szCs w:val="24"/>
        </w:rPr>
        <w:t>Ишимбайский</w:t>
      </w:r>
      <w:proofErr w:type="spellEnd"/>
      <w:r w:rsidRPr="00BD4BC2">
        <w:rPr>
          <w:rFonts w:ascii="Times New Roman" w:hAnsi="Times New Roman" w:cs="Times New Roman"/>
          <w:sz w:val="24"/>
          <w:szCs w:val="24"/>
        </w:rPr>
        <w:t xml:space="preserve"> район</w:t>
      </w:r>
      <w:r w:rsidRPr="00BD4BC2">
        <w:rPr>
          <w:rFonts w:ascii="Times New Roman" w:hAnsi="Times New Roman" w:cs="Times New Roman"/>
          <w:bCs/>
          <w:sz w:val="24"/>
          <w:szCs w:val="24"/>
        </w:rPr>
        <w:t>.</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1.10. Контроль по соблюдению действующего жилищного законодательства при предоставлении и пользовании жилыми помещениями специализированного жилищного фонда возлагается на отдел капитального строительства, учета и распределения жилья Администрации </w:t>
      </w:r>
      <w:r w:rsidRPr="00BD4BC2">
        <w:rPr>
          <w:rFonts w:ascii="Times New Roman" w:hAnsi="Times New Roman" w:cs="Times New Roman"/>
          <w:sz w:val="24"/>
          <w:szCs w:val="24"/>
        </w:rPr>
        <w:t xml:space="preserve">муниципального района </w:t>
      </w:r>
      <w:proofErr w:type="spellStart"/>
      <w:r w:rsidRPr="00BD4BC2">
        <w:rPr>
          <w:rFonts w:ascii="Times New Roman" w:hAnsi="Times New Roman" w:cs="Times New Roman"/>
          <w:sz w:val="24"/>
          <w:szCs w:val="24"/>
        </w:rPr>
        <w:t>Ишимбайский</w:t>
      </w:r>
      <w:proofErr w:type="spellEnd"/>
      <w:r w:rsidRPr="00BD4BC2">
        <w:rPr>
          <w:rFonts w:ascii="Times New Roman" w:hAnsi="Times New Roman" w:cs="Times New Roman"/>
          <w:sz w:val="24"/>
          <w:szCs w:val="24"/>
        </w:rPr>
        <w:t xml:space="preserve"> район</w:t>
      </w:r>
      <w:r w:rsidRPr="00BD4BC2">
        <w:rPr>
          <w:rFonts w:ascii="Times New Roman" w:hAnsi="Times New Roman" w:cs="Times New Roman"/>
          <w:bCs/>
          <w:sz w:val="24"/>
          <w:szCs w:val="24"/>
        </w:rPr>
        <w:t>.</w:t>
      </w:r>
    </w:p>
    <w:p w:rsidR="00AD6173" w:rsidRPr="00BD4BC2" w:rsidRDefault="00AD6173">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AD6173" w:rsidRPr="00BD4BC2" w:rsidRDefault="00AD6173" w:rsidP="00AD6173">
      <w:pPr>
        <w:widowControl w:val="0"/>
        <w:autoSpaceDE w:val="0"/>
        <w:autoSpaceDN w:val="0"/>
        <w:adjustRightInd w:val="0"/>
        <w:spacing w:after="0" w:line="240" w:lineRule="auto"/>
        <w:jc w:val="center"/>
        <w:outlineLvl w:val="1"/>
        <w:rPr>
          <w:rFonts w:ascii="Times New Roman" w:hAnsi="Times New Roman" w:cs="Times New Roman"/>
          <w:bCs/>
          <w:sz w:val="24"/>
          <w:szCs w:val="24"/>
        </w:rPr>
      </w:pPr>
      <w:bookmarkStart w:id="4" w:name="Par54"/>
      <w:bookmarkEnd w:id="4"/>
      <w:r w:rsidRPr="00BD4BC2">
        <w:rPr>
          <w:rFonts w:ascii="Times New Roman" w:hAnsi="Times New Roman" w:cs="Times New Roman"/>
          <w:bCs/>
          <w:sz w:val="24"/>
          <w:szCs w:val="24"/>
        </w:rPr>
        <w:t>2. П</w:t>
      </w:r>
      <w:r w:rsidR="006832E2">
        <w:rPr>
          <w:rFonts w:ascii="Times New Roman" w:hAnsi="Times New Roman" w:cs="Times New Roman"/>
          <w:bCs/>
          <w:sz w:val="24"/>
          <w:szCs w:val="24"/>
        </w:rPr>
        <w:t>РЕДОСТАВЛЕНИЕ СЛУЖЕБНЫХ ЖИЛЫХ ПОМЕЩЕНИЙ</w:t>
      </w:r>
    </w:p>
    <w:p w:rsidR="00AD6173" w:rsidRPr="00BD4BC2" w:rsidRDefault="00AD6173" w:rsidP="00AD6173">
      <w:pPr>
        <w:widowControl w:val="0"/>
        <w:autoSpaceDE w:val="0"/>
        <w:autoSpaceDN w:val="0"/>
        <w:adjustRightInd w:val="0"/>
        <w:spacing w:after="0" w:line="240" w:lineRule="auto"/>
        <w:jc w:val="center"/>
        <w:rPr>
          <w:rFonts w:ascii="Times New Roman" w:hAnsi="Times New Roman" w:cs="Times New Roman"/>
          <w:bCs/>
          <w:sz w:val="24"/>
          <w:szCs w:val="24"/>
        </w:rPr>
      </w:pP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2.1. Служебные жилые помещения предоставляются следующим категориям граждан, не обеспеченным жилыми помещениями:</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а) муниципальным служащим;</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б) работникам образования (учителям, воспитателям дошкольных учреждений, педагогам дополнительного образования, методистам);</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lastRenderedPageBreak/>
        <w:t>в) медицинским работникам (врачам, среднему и младшему медицинскому персоналу);</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г) работникам учреждений культуры;</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д) сотрудникам, замещающим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е) работникам организаций жилищно-коммунального хозяйства, обслуживающим муниципальный жилищный фонд городского поселения город </w:t>
      </w:r>
      <w:r w:rsidR="00022169" w:rsidRPr="00BD4BC2">
        <w:rPr>
          <w:rFonts w:ascii="Times New Roman" w:hAnsi="Times New Roman" w:cs="Times New Roman"/>
          <w:bCs/>
          <w:sz w:val="24"/>
          <w:szCs w:val="24"/>
        </w:rPr>
        <w:t>Ишимбай</w:t>
      </w:r>
      <w:r w:rsidRPr="00BD4BC2">
        <w:rPr>
          <w:rFonts w:ascii="Times New Roman" w:hAnsi="Times New Roman" w:cs="Times New Roman"/>
          <w:bCs/>
          <w:sz w:val="24"/>
          <w:szCs w:val="24"/>
        </w:rPr>
        <w:t xml:space="preserve"> муниципального района </w:t>
      </w:r>
      <w:proofErr w:type="spellStart"/>
      <w:r w:rsidR="00022169" w:rsidRPr="00BD4BC2">
        <w:rPr>
          <w:rFonts w:ascii="Times New Roman" w:hAnsi="Times New Roman" w:cs="Times New Roman"/>
          <w:bCs/>
          <w:sz w:val="24"/>
          <w:szCs w:val="24"/>
        </w:rPr>
        <w:t>Ишимбай</w:t>
      </w:r>
      <w:r w:rsidRPr="00BD4BC2">
        <w:rPr>
          <w:rFonts w:ascii="Times New Roman" w:hAnsi="Times New Roman" w:cs="Times New Roman"/>
          <w:bCs/>
          <w:sz w:val="24"/>
          <w:szCs w:val="24"/>
        </w:rPr>
        <w:t>ский</w:t>
      </w:r>
      <w:proofErr w:type="spellEnd"/>
      <w:r w:rsidRPr="00BD4BC2">
        <w:rPr>
          <w:rFonts w:ascii="Times New Roman" w:hAnsi="Times New Roman" w:cs="Times New Roman"/>
          <w:bCs/>
          <w:sz w:val="24"/>
          <w:szCs w:val="24"/>
        </w:rPr>
        <w:t xml:space="preserve"> район Республики Башкортостан (дворникам, слесарям-сантехникам, </w:t>
      </w:r>
      <w:proofErr w:type="spellStart"/>
      <w:r w:rsidRPr="00BD4BC2">
        <w:rPr>
          <w:rFonts w:ascii="Times New Roman" w:hAnsi="Times New Roman" w:cs="Times New Roman"/>
          <w:bCs/>
          <w:sz w:val="24"/>
          <w:szCs w:val="24"/>
        </w:rPr>
        <w:t>электрогазосварщикам</w:t>
      </w:r>
      <w:proofErr w:type="spellEnd"/>
      <w:r w:rsidRPr="00BD4BC2">
        <w:rPr>
          <w:rFonts w:ascii="Times New Roman" w:hAnsi="Times New Roman" w:cs="Times New Roman"/>
          <w:bCs/>
          <w:sz w:val="24"/>
          <w:szCs w:val="24"/>
        </w:rPr>
        <w:t>, газорезчикам; жестянщикам, кровельщикам, водителям специальных машин (аварийно-диспетчерских служб, уборочных машин, машинистам экскаваторов, бульдозеров, кранов).</w:t>
      </w:r>
    </w:p>
    <w:p w:rsidR="00AD6173" w:rsidRPr="00BD4BC2" w:rsidRDefault="00BD4BC2"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2</w:t>
      </w:r>
      <w:r w:rsidR="00AD6173" w:rsidRPr="00BD4BC2">
        <w:rPr>
          <w:rFonts w:ascii="Times New Roman" w:hAnsi="Times New Roman" w:cs="Times New Roman"/>
          <w:bCs/>
          <w:sz w:val="24"/>
          <w:szCs w:val="24"/>
        </w:rPr>
        <w:t>.2. Служебные жилые помещения предоставляются гражданам в виде отдельной квартиры.</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Под служебные жилые помещения в многоквартирном доме могут использоваться как все жилые помещения такого дома, так и часть жилых помещений в этом доме.</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2.3. Ведение учета служебных жилых помещений, их распределение осуществляет структурное подразделение, уполномоченное Администрацией </w:t>
      </w:r>
      <w:r w:rsidR="00022169" w:rsidRPr="00BD4BC2">
        <w:rPr>
          <w:rFonts w:ascii="Times New Roman" w:hAnsi="Times New Roman" w:cs="Times New Roman"/>
          <w:bCs/>
          <w:sz w:val="24"/>
          <w:szCs w:val="24"/>
        </w:rPr>
        <w:t>муниципального района</w:t>
      </w:r>
      <w:r w:rsidRPr="00BD4BC2">
        <w:rPr>
          <w:rFonts w:ascii="Times New Roman" w:hAnsi="Times New Roman" w:cs="Times New Roman"/>
          <w:bCs/>
          <w:sz w:val="24"/>
          <w:szCs w:val="24"/>
        </w:rPr>
        <w:t xml:space="preserve"> (отдел </w:t>
      </w:r>
      <w:r w:rsidR="00022169" w:rsidRPr="00BD4BC2">
        <w:rPr>
          <w:rFonts w:ascii="Times New Roman" w:hAnsi="Times New Roman" w:cs="Times New Roman"/>
          <w:bCs/>
          <w:sz w:val="24"/>
          <w:szCs w:val="24"/>
        </w:rPr>
        <w:t>капитального строительства, учета и распределения жилья).</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2.4. Ведение учета граждан, имеющих право на предоставление служебного жилого помещения, и подготовка предложений по распределению служебных жилых помещений муниципального жилищного фонда </w:t>
      </w:r>
      <w:r w:rsidR="00022169" w:rsidRPr="00BD4BC2">
        <w:rPr>
          <w:rFonts w:ascii="Times New Roman" w:hAnsi="Times New Roman" w:cs="Times New Roman"/>
          <w:bCs/>
          <w:sz w:val="24"/>
          <w:szCs w:val="24"/>
        </w:rPr>
        <w:t xml:space="preserve">муниципального района </w:t>
      </w:r>
      <w:proofErr w:type="spellStart"/>
      <w:r w:rsidR="00022169" w:rsidRPr="00BD4BC2">
        <w:rPr>
          <w:rFonts w:ascii="Times New Roman" w:hAnsi="Times New Roman" w:cs="Times New Roman"/>
          <w:bCs/>
          <w:sz w:val="24"/>
          <w:szCs w:val="24"/>
        </w:rPr>
        <w:t>Ишимбайский</w:t>
      </w:r>
      <w:proofErr w:type="spellEnd"/>
      <w:r w:rsidR="00022169" w:rsidRPr="00BD4BC2">
        <w:rPr>
          <w:rFonts w:ascii="Times New Roman" w:hAnsi="Times New Roman" w:cs="Times New Roman"/>
          <w:bCs/>
          <w:sz w:val="24"/>
          <w:szCs w:val="24"/>
        </w:rPr>
        <w:t xml:space="preserve"> район</w:t>
      </w:r>
      <w:r w:rsidRPr="00BD4BC2">
        <w:rPr>
          <w:rFonts w:ascii="Times New Roman" w:hAnsi="Times New Roman" w:cs="Times New Roman"/>
          <w:bCs/>
          <w:sz w:val="24"/>
          <w:szCs w:val="24"/>
        </w:rPr>
        <w:t xml:space="preserve"> осуществляются:</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на предприятиях и в учреждениях - уполномоченными лицами из числа их работников, назначенными приказом руководителя;</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в орган</w:t>
      </w:r>
      <w:r w:rsidR="00022169" w:rsidRPr="00BD4BC2">
        <w:rPr>
          <w:rFonts w:ascii="Times New Roman" w:hAnsi="Times New Roman" w:cs="Times New Roman"/>
          <w:bCs/>
          <w:sz w:val="24"/>
          <w:szCs w:val="24"/>
        </w:rPr>
        <w:t>е</w:t>
      </w:r>
      <w:r w:rsidRPr="00BD4BC2">
        <w:rPr>
          <w:rFonts w:ascii="Times New Roman" w:hAnsi="Times New Roman" w:cs="Times New Roman"/>
          <w:bCs/>
          <w:sz w:val="24"/>
          <w:szCs w:val="24"/>
        </w:rPr>
        <w:t xml:space="preserve"> местного самоуправления - </w:t>
      </w:r>
      <w:r w:rsidR="00814F68" w:rsidRPr="00BD4BC2">
        <w:rPr>
          <w:rFonts w:ascii="Times New Roman" w:hAnsi="Times New Roman" w:cs="Times New Roman"/>
          <w:bCs/>
          <w:sz w:val="24"/>
          <w:szCs w:val="24"/>
        </w:rPr>
        <w:t xml:space="preserve">отдел капитального строительства, учета и распределения жилья </w:t>
      </w:r>
      <w:r w:rsidRPr="00BD4BC2">
        <w:rPr>
          <w:rFonts w:ascii="Times New Roman" w:hAnsi="Times New Roman" w:cs="Times New Roman"/>
          <w:bCs/>
          <w:sz w:val="24"/>
          <w:szCs w:val="24"/>
        </w:rPr>
        <w:t xml:space="preserve">Администрации </w:t>
      </w:r>
      <w:r w:rsidR="00814F68" w:rsidRPr="00BD4BC2">
        <w:rPr>
          <w:rFonts w:ascii="Times New Roman" w:hAnsi="Times New Roman" w:cs="Times New Roman"/>
          <w:bCs/>
          <w:sz w:val="24"/>
          <w:szCs w:val="24"/>
        </w:rPr>
        <w:t>муниципального района</w:t>
      </w:r>
      <w:r w:rsidRPr="00BD4BC2">
        <w:rPr>
          <w:rFonts w:ascii="Times New Roman" w:hAnsi="Times New Roman" w:cs="Times New Roman"/>
          <w:bCs/>
          <w:sz w:val="24"/>
          <w:szCs w:val="24"/>
        </w:rPr>
        <w:t>.</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Списки граждан, нуждающихся в служебных жилых помещениях, ежегодно предоставляются на согласование в отдел </w:t>
      </w:r>
      <w:r w:rsidR="00814F68" w:rsidRPr="00BD4BC2">
        <w:rPr>
          <w:rFonts w:ascii="Times New Roman" w:hAnsi="Times New Roman" w:cs="Times New Roman"/>
          <w:bCs/>
          <w:sz w:val="24"/>
          <w:szCs w:val="24"/>
        </w:rPr>
        <w:t>капитального строительства, учета и распределения жилья</w:t>
      </w:r>
      <w:r w:rsidRPr="00BD4BC2">
        <w:rPr>
          <w:rFonts w:ascii="Times New Roman" w:hAnsi="Times New Roman" w:cs="Times New Roman"/>
          <w:bCs/>
          <w:sz w:val="24"/>
          <w:szCs w:val="24"/>
        </w:rPr>
        <w:t>.</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2.5. Гражданин, в отношении которого соответствующим работодателем принято решение о предоставлении служебного жилого помещения, представляет в отдел </w:t>
      </w:r>
      <w:r w:rsidR="00814F68" w:rsidRPr="00BD4BC2">
        <w:rPr>
          <w:rFonts w:ascii="Times New Roman" w:hAnsi="Times New Roman" w:cs="Times New Roman"/>
          <w:bCs/>
          <w:sz w:val="24"/>
          <w:szCs w:val="24"/>
        </w:rPr>
        <w:t xml:space="preserve">капитального строительства, учета и распределения </w:t>
      </w:r>
      <w:proofErr w:type="gramStart"/>
      <w:r w:rsidR="00814F68" w:rsidRPr="00BD4BC2">
        <w:rPr>
          <w:rFonts w:ascii="Times New Roman" w:hAnsi="Times New Roman" w:cs="Times New Roman"/>
          <w:bCs/>
          <w:sz w:val="24"/>
          <w:szCs w:val="24"/>
        </w:rPr>
        <w:t>жилья</w:t>
      </w:r>
      <w:proofErr w:type="gramEnd"/>
      <w:r w:rsidRPr="00BD4BC2">
        <w:rPr>
          <w:rFonts w:ascii="Times New Roman" w:hAnsi="Times New Roman" w:cs="Times New Roman"/>
          <w:bCs/>
          <w:sz w:val="24"/>
          <w:szCs w:val="24"/>
        </w:rPr>
        <w:t xml:space="preserve"> следующие документы:</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заявление;</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справку о составе семьи, копии паспортов гражданина Российской Федерации, свидетельств о рождении детей;</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копию документа, устанавливающего право на жилое помещение, где гражданин проживает в момент подачи заявления;</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копию лицевого счета квартиросъемщика либо домовой книги, технического паспорта, свидетельства о регистрации права собственности на домовладение (в зависимости от места проживания);</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заверенную копию трудовой книжки;</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 справки из </w:t>
      </w:r>
      <w:proofErr w:type="spellStart"/>
      <w:r w:rsidR="00814F68" w:rsidRPr="00BD4BC2">
        <w:rPr>
          <w:rFonts w:ascii="Times New Roman" w:hAnsi="Times New Roman" w:cs="Times New Roman"/>
          <w:bCs/>
          <w:sz w:val="24"/>
          <w:szCs w:val="24"/>
        </w:rPr>
        <w:t>Ишимбайского</w:t>
      </w:r>
      <w:proofErr w:type="spellEnd"/>
      <w:r w:rsidR="00814F68" w:rsidRPr="00BD4BC2">
        <w:rPr>
          <w:rFonts w:ascii="Times New Roman" w:hAnsi="Times New Roman" w:cs="Times New Roman"/>
          <w:bCs/>
          <w:sz w:val="24"/>
          <w:szCs w:val="24"/>
        </w:rPr>
        <w:t xml:space="preserve"> участка</w:t>
      </w:r>
      <w:r w:rsidRPr="00BD4BC2">
        <w:rPr>
          <w:rFonts w:ascii="Times New Roman" w:hAnsi="Times New Roman" w:cs="Times New Roman"/>
          <w:bCs/>
          <w:sz w:val="24"/>
          <w:szCs w:val="24"/>
        </w:rPr>
        <w:t xml:space="preserve"> </w:t>
      </w:r>
      <w:proofErr w:type="spellStart"/>
      <w:r w:rsidR="00814F68" w:rsidRPr="00BD4BC2">
        <w:rPr>
          <w:rFonts w:ascii="Times New Roman" w:hAnsi="Times New Roman" w:cs="Times New Roman"/>
          <w:bCs/>
          <w:sz w:val="24"/>
          <w:szCs w:val="24"/>
        </w:rPr>
        <w:t>Стерлитамакского</w:t>
      </w:r>
      <w:proofErr w:type="spellEnd"/>
      <w:r w:rsidR="00814F68" w:rsidRPr="00BD4BC2">
        <w:rPr>
          <w:rFonts w:ascii="Times New Roman" w:hAnsi="Times New Roman" w:cs="Times New Roman"/>
          <w:bCs/>
          <w:sz w:val="24"/>
          <w:szCs w:val="24"/>
        </w:rPr>
        <w:t xml:space="preserve"> филиала </w:t>
      </w:r>
      <w:r w:rsidRPr="00BD4BC2">
        <w:rPr>
          <w:rFonts w:ascii="Times New Roman" w:hAnsi="Times New Roman" w:cs="Times New Roman"/>
          <w:bCs/>
          <w:sz w:val="24"/>
          <w:szCs w:val="24"/>
        </w:rPr>
        <w:t>ГУП "Центр учета, инвентаризации и оценки недвижи</w:t>
      </w:r>
      <w:r w:rsidR="00814F68" w:rsidRPr="00BD4BC2">
        <w:rPr>
          <w:rFonts w:ascii="Times New Roman" w:hAnsi="Times New Roman" w:cs="Times New Roman"/>
          <w:bCs/>
          <w:sz w:val="24"/>
          <w:szCs w:val="24"/>
        </w:rPr>
        <w:t xml:space="preserve">мости Республики Башкортостан" </w:t>
      </w:r>
      <w:r w:rsidRPr="00BD4BC2">
        <w:rPr>
          <w:rFonts w:ascii="Times New Roman" w:hAnsi="Times New Roman" w:cs="Times New Roman"/>
          <w:bCs/>
          <w:sz w:val="24"/>
          <w:szCs w:val="24"/>
        </w:rPr>
        <w:t>о наличии или отсутствии в собственности заявителя и членов его семьи жилых помещений.</w:t>
      </w:r>
    </w:p>
    <w:p w:rsidR="00814F68" w:rsidRPr="00BD4BC2" w:rsidRDefault="00814F68" w:rsidP="00814F68">
      <w:pPr>
        <w:tabs>
          <w:tab w:val="left" w:pos="709"/>
        </w:tabs>
        <w:contextualSpacing/>
        <w:jc w:val="both"/>
        <w:rPr>
          <w:rFonts w:ascii="Times New Roman" w:hAnsi="Times New Roman" w:cs="Times New Roman"/>
          <w:sz w:val="24"/>
          <w:szCs w:val="24"/>
        </w:rPr>
      </w:pPr>
      <w:r w:rsidRPr="00BD4BC2">
        <w:rPr>
          <w:rFonts w:ascii="Times New Roman" w:hAnsi="Times New Roman" w:cs="Times New Roman"/>
          <w:sz w:val="24"/>
          <w:szCs w:val="24"/>
        </w:rPr>
        <w:tab/>
        <w:t>- выписки из Единого государственного реестра прав на недвижимое имущество и сделок с ним о наличии (отсутствии) в собственности заявителя и членов его семьи жилого помещения.</w:t>
      </w:r>
    </w:p>
    <w:p w:rsidR="00814F68" w:rsidRPr="00BD4BC2" w:rsidRDefault="00814F68" w:rsidP="00814F68">
      <w:pPr>
        <w:contextualSpacing/>
        <w:jc w:val="both"/>
        <w:rPr>
          <w:rFonts w:ascii="Times New Roman" w:hAnsi="Times New Roman" w:cs="Times New Roman"/>
          <w:sz w:val="24"/>
          <w:szCs w:val="24"/>
        </w:rPr>
      </w:pPr>
      <w:r w:rsidRPr="00BD4BC2">
        <w:rPr>
          <w:rStyle w:val="FontStyle12"/>
          <w:sz w:val="24"/>
          <w:szCs w:val="24"/>
        </w:rPr>
        <w:t xml:space="preserve">Документы, которые находятся в распоряжении государственных органов, органов местного самоуправления и иных организаций, заявитель вправе представить по собственной инициативе в соответствии с </w:t>
      </w:r>
      <w:r w:rsidRPr="00BD4BC2">
        <w:rPr>
          <w:rFonts w:ascii="Times New Roman" w:hAnsi="Times New Roman" w:cs="Times New Roman"/>
          <w:sz w:val="24"/>
          <w:szCs w:val="24"/>
        </w:rPr>
        <w:t>Федеральным законом от 27 июля 2010г. №210-ФЗ «Об организации предоставления государственных и муниципальных услуг».</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2.6. Предоставленные документы направляются на рассмотрение общественной комиссии</w:t>
      </w:r>
      <w:r w:rsidR="00814F68" w:rsidRPr="00BD4BC2">
        <w:rPr>
          <w:rFonts w:ascii="Times New Roman" w:hAnsi="Times New Roman" w:cs="Times New Roman"/>
          <w:bCs/>
          <w:sz w:val="24"/>
          <w:szCs w:val="24"/>
        </w:rPr>
        <w:t xml:space="preserve"> по жилищным вопросам</w:t>
      </w:r>
      <w:r w:rsidRPr="00BD4BC2">
        <w:rPr>
          <w:rFonts w:ascii="Times New Roman" w:hAnsi="Times New Roman" w:cs="Times New Roman"/>
          <w:bCs/>
          <w:sz w:val="24"/>
          <w:szCs w:val="24"/>
        </w:rPr>
        <w:t xml:space="preserve">, созданной распоряжением главы Администрации </w:t>
      </w:r>
      <w:r w:rsidR="00814F68" w:rsidRPr="00BD4BC2">
        <w:rPr>
          <w:rFonts w:ascii="Times New Roman" w:hAnsi="Times New Roman" w:cs="Times New Roman"/>
          <w:bCs/>
          <w:sz w:val="24"/>
          <w:szCs w:val="24"/>
        </w:rPr>
        <w:t xml:space="preserve">муниципального </w:t>
      </w:r>
      <w:r w:rsidR="00814F68" w:rsidRPr="00BD4BC2">
        <w:rPr>
          <w:rFonts w:ascii="Times New Roman" w:hAnsi="Times New Roman" w:cs="Times New Roman"/>
          <w:bCs/>
          <w:sz w:val="24"/>
          <w:szCs w:val="24"/>
        </w:rPr>
        <w:lastRenderedPageBreak/>
        <w:t xml:space="preserve">района </w:t>
      </w:r>
      <w:proofErr w:type="spellStart"/>
      <w:r w:rsidR="00814F68" w:rsidRPr="00BD4BC2">
        <w:rPr>
          <w:rFonts w:ascii="Times New Roman" w:hAnsi="Times New Roman" w:cs="Times New Roman"/>
          <w:bCs/>
          <w:sz w:val="24"/>
          <w:szCs w:val="24"/>
        </w:rPr>
        <w:t>Ишимбайский</w:t>
      </w:r>
      <w:proofErr w:type="spellEnd"/>
      <w:r w:rsidR="00814F68" w:rsidRPr="00BD4BC2">
        <w:rPr>
          <w:rFonts w:ascii="Times New Roman" w:hAnsi="Times New Roman" w:cs="Times New Roman"/>
          <w:bCs/>
          <w:sz w:val="24"/>
          <w:szCs w:val="24"/>
        </w:rPr>
        <w:t xml:space="preserve"> район</w:t>
      </w:r>
      <w:r w:rsidRPr="00BD4BC2">
        <w:rPr>
          <w:rFonts w:ascii="Times New Roman" w:hAnsi="Times New Roman" w:cs="Times New Roman"/>
          <w:bCs/>
          <w:sz w:val="24"/>
          <w:szCs w:val="24"/>
        </w:rPr>
        <w:t>. Срок рассмотрения документов - 30 дней со дня поступления.</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2.7. По результатам рассмотрения комиссия принимает решение о предоставлении либо об отказе в предоставлении служебного жилого помещения.</w:t>
      </w:r>
    </w:p>
    <w:p w:rsidR="00AD6173" w:rsidRPr="00BD4BC2" w:rsidRDefault="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2.8. О принятом решении гражданин, подавший заявление, уведомляется уполномоченным структурным подразделением в письменной форме в трехдневный срок со дня принятия решения комиссией.</w:t>
      </w:r>
    </w:p>
    <w:p w:rsidR="00AD6173" w:rsidRPr="00BD4BC2" w:rsidRDefault="00AD6173" w:rsidP="00AD617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2.9. Решение комиссии о предоставлении гражданину служебного жилого помещения является основанием для подготовки проекта постановления Администрации </w:t>
      </w:r>
      <w:r w:rsidR="008E3403" w:rsidRPr="00BD4BC2">
        <w:rPr>
          <w:rFonts w:ascii="Times New Roman" w:hAnsi="Times New Roman" w:cs="Times New Roman"/>
          <w:bCs/>
          <w:sz w:val="24"/>
          <w:szCs w:val="24"/>
        </w:rPr>
        <w:t xml:space="preserve">муниципального района </w:t>
      </w:r>
      <w:proofErr w:type="spellStart"/>
      <w:r w:rsidR="008E3403" w:rsidRPr="00BD4BC2">
        <w:rPr>
          <w:rFonts w:ascii="Times New Roman" w:hAnsi="Times New Roman" w:cs="Times New Roman"/>
          <w:bCs/>
          <w:sz w:val="24"/>
          <w:szCs w:val="24"/>
        </w:rPr>
        <w:t>Ишимбайский</w:t>
      </w:r>
      <w:proofErr w:type="spellEnd"/>
      <w:r w:rsidR="008E3403" w:rsidRPr="00BD4BC2">
        <w:rPr>
          <w:rFonts w:ascii="Times New Roman" w:hAnsi="Times New Roman" w:cs="Times New Roman"/>
          <w:bCs/>
          <w:sz w:val="24"/>
          <w:szCs w:val="24"/>
        </w:rPr>
        <w:t xml:space="preserve"> район</w:t>
      </w:r>
      <w:r w:rsidRPr="00BD4BC2">
        <w:rPr>
          <w:rFonts w:ascii="Times New Roman" w:hAnsi="Times New Roman" w:cs="Times New Roman"/>
          <w:bCs/>
          <w:sz w:val="24"/>
          <w:szCs w:val="24"/>
        </w:rPr>
        <w:t>.</w:t>
      </w:r>
    </w:p>
    <w:p w:rsidR="00AD6173" w:rsidRPr="00BD4BC2" w:rsidRDefault="00AD6173" w:rsidP="00BD4BC2">
      <w:pPr>
        <w:widowControl w:val="0"/>
        <w:autoSpaceDE w:val="0"/>
        <w:autoSpaceDN w:val="0"/>
        <w:adjustRightInd w:val="0"/>
        <w:spacing w:after="0" w:line="240" w:lineRule="auto"/>
        <w:ind w:firstLine="540"/>
        <w:jc w:val="both"/>
        <w:outlineLvl w:val="0"/>
        <w:rPr>
          <w:rFonts w:ascii="Times New Roman" w:hAnsi="Times New Roman" w:cs="Times New Roman"/>
          <w:bCs/>
          <w:sz w:val="24"/>
          <w:szCs w:val="24"/>
        </w:rPr>
      </w:pPr>
      <w:r w:rsidRPr="00BD4BC2">
        <w:rPr>
          <w:rFonts w:ascii="Times New Roman" w:hAnsi="Times New Roman" w:cs="Times New Roman"/>
          <w:bCs/>
          <w:sz w:val="24"/>
          <w:szCs w:val="24"/>
        </w:rPr>
        <w:t xml:space="preserve">2.10. На основании постановления Администрации </w:t>
      </w:r>
      <w:r w:rsidR="008E3403" w:rsidRPr="00BD4BC2">
        <w:rPr>
          <w:rFonts w:ascii="Times New Roman" w:hAnsi="Times New Roman" w:cs="Times New Roman"/>
          <w:bCs/>
          <w:sz w:val="24"/>
          <w:szCs w:val="24"/>
        </w:rPr>
        <w:t xml:space="preserve">муниципального района </w:t>
      </w:r>
      <w:proofErr w:type="spellStart"/>
      <w:r w:rsidR="008E3403" w:rsidRPr="00BD4BC2">
        <w:rPr>
          <w:rFonts w:ascii="Times New Roman" w:hAnsi="Times New Roman" w:cs="Times New Roman"/>
          <w:bCs/>
          <w:sz w:val="24"/>
          <w:szCs w:val="24"/>
        </w:rPr>
        <w:t>Ишимбайский</w:t>
      </w:r>
      <w:proofErr w:type="spellEnd"/>
      <w:r w:rsidR="008E3403" w:rsidRPr="00BD4BC2">
        <w:rPr>
          <w:rFonts w:ascii="Times New Roman" w:hAnsi="Times New Roman" w:cs="Times New Roman"/>
          <w:bCs/>
          <w:sz w:val="24"/>
          <w:szCs w:val="24"/>
        </w:rPr>
        <w:t xml:space="preserve"> район </w:t>
      </w:r>
      <w:r w:rsidRPr="00BD4BC2">
        <w:rPr>
          <w:rFonts w:ascii="Times New Roman" w:hAnsi="Times New Roman" w:cs="Times New Roman"/>
          <w:bCs/>
          <w:sz w:val="24"/>
          <w:szCs w:val="24"/>
        </w:rPr>
        <w:t>о предоставлении служебного жилого помещения с гражданином заключается договор найма служебного жилого помещения.</w:t>
      </w:r>
    </w:p>
    <w:p w:rsidR="001516E4" w:rsidRPr="00BD4BC2" w:rsidRDefault="001516E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E3403" w:rsidRPr="00BD4BC2" w:rsidRDefault="008E3403" w:rsidP="008E3403">
      <w:pPr>
        <w:widowControl w:val="0"/>
        <w:autoSpaceDE w:val="0"/>
        <w:autoSpaceDN w:val="0"/>
        <w:adjustRightInd w:val="0"/>
        <w:spacing w:after="0" w:line="240" w:lineRule="auto"/>
        <w:jc w:val="center"/>
        <w:outlineLvl w:val="0"/>
        <w:rPr>
          <w:rFonts w:ascii="Times New Roman" w:hAnsi="Times New Roman" w:cs="Times New Roman"/>
          <w:bCs/>
          <w:sz w:val="24"/>
          <w:szCs w:val="24"/>
        </w:rPr>
      </w:pPr>
      <w:r w:rsidRPr="00BD4BC2">
        <w:rPr>
          <w:rFonts w:ascii="Times New Roman" w:hAnsi="Times New Roman" w:cs="Times New Roman"/>
          <w:bCs/>
          <w:sz w:val="24"/>
          <w:szCs w:val="24"/>
        </w:rPr>
        <w:t>3. ИСКЛЮЧЕНИЕ СЛУЖЕБНОГО ЖИЛОГО ПОМЕЩЕНИЯ</w:t>
      </w:r>
    </w:p>
    <w:p w:rsidR="008E3403" w:rsidRPr="00BD4BC2" w:rsidRDefault="008E3403" w:rsidP="008E3403">
      <w:pPr>
        <w:widowControl w:val="0"/>
        <w:autoSpaceDE w:val="0"/>
        <w:autoSpaceDN w:val="0"/>
        <w:adjustRightInd w:val="0"/>
        <w:spacing w:after="0" w:line="240" w:lineRule="auto"/>
        <w:jc w:val="center"/>
        <w:rPr>
          <w:rFonts w:ascii="Times New Roman" w:hAnsi="Times New Roman" w:cs="Times New Roman"/>
          <w:bCs/>
          <w:sz w:val="24"/>
          <w:szCs w:val="24"/>
        </w:rPr>
      </w:pPr>
      <w:r w:rsidRPr="00BD4BC2">
        <w:rPr>
          <w:rFonts w:ascii="Times New Roman" w:hAnsi="Times New Roman" w:cs="Times New Roman"/>
          <w:bCs/>
          <w:sz w:val="24"/>
          <w:szCs w:val="24"/>
        </w:rPr>
        <w:t>ИЗ СПЕЦИАЛИЗИРОВАННОГО ЖИЛИЩНОГО ФОНДА</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bookmarkStart w:id="5" w:name="Par3"/>
      <w:bookmarkEnd w:id="5"/>
      <w:r w:rsidRPr="00BD4BC2">
        <w:rPr>
          <w:rFonts w:ascii="Times New Roman" w:hAnsi="Times New Roman" w:cs="Times New Roman"/>
          <w:bCs/>
          <w:sz w:val="24"/>
          <w:szCs w:val="24"/>
        </w:rPr>
        <w:t xml:space="preserve">3.1. Постановлением Администрации муниципального района </w:t>
      </w:r>
      <w:proofErr w:type="spellStart"/>
      <w:r w:rsidRPr="00BD4BC2">
        <w:rPr>
          <w:rFonts w:ascii="Times New Roman" w:hAnsi="Times New Roman" w:cs="Times New Roman"/>
          <w:bCs/>
          <w:sz w:val="24"/>
          <w:szCs w:val="24"/>
        </w:rPr>
        <w:t>Ишимбайский</w:t>
      </w:r>
      <w:proofErr w:type="spellEnd"/>
      <w:r w:rsidRPr="00BD4BC2">
        <w:rPr>
          <w:rFonts w:ascii="Times New Roman" w:hAnsi="Times New Roman" w:cs="Times New Roman"/>
          <w:bCs/>
          <w:sz w:val="24"/>
          <w:szCs w:val="24"/>
        </w:rPr>
        <w:t xml:space="preserve"> район Республики Башкортостан служебные жилые помещения могут быть исключены из специализированного жилищного фонда с последующим заключением договоров социального </w:t>
      </w:r>
      <w:proofErr w:type="gramStart"/>
      <w:r w:rsidRPr="00BD4BC2">
        <w:rPr>
          <w:rFonts w:ascii="Times New Roman" w:hAnsi="Times New Roman" w:cs="Times New Roman"/>
          <w:bCs/>
          <w:sz w:val="24"/>
          <w:szCs w:val="24"/>
        </w:rPr>
        <w:t>найма</w:t>
      </w:r>
      <w:proofErr w:type="gramEnd"/>
      <w:r w:rsidRPr="00BD4BC2">
        <w:rPr>
          <w:rFonts w:ascii="Times New Roman" w:hAnsi="Times New Roman" w:cs="Times New Roman"/>
          <w:bCs/>
          <w:sz w:val="24"/>
          <w:szCs w:val="24"/>
        </w:rPr>
        <w:t xml:space="preserve"> следующим категориям граждан:</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1) имеющим непрерывный трудовой стаж 15 и более лет в организации, по ходатайству которой было предоставлено служебное жилое помещение, и проживающим в данном служебном жилом помещении не менее 5 лет;</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2) получившим служебные жилые помещения до 1 марта 2005 года, имеющим трудовой стаж в организации, решением которой было предоставлено служебное жилое помещение, 10 лет и более, либо прекратившим трудовые отношения с организацией, не отработав 10 лет, но проживающим в служебном жилом помещении более 10 лет.</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3.2. </w:t>
      </w:r>
      <w:proofErr w:type="gramStart"/>
      <w:r w:rsidRPr="00BD4BC2">
        <w:rPr>
          <w:rFonts w:ascii="Times New Roman" w:hAnsi="Times New Roman" w:cs="Times New Roman"/>
          <w:bCs/>
          <w:sz w:val="24"/>
          <w:szCs w:val="24"/>
        </w:rPr>
        <w:t xml:space="preserve">Служебные жилые помещения граждан, не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состоящих на учете в качестве нуждающихся в жилых помещениях, относящихся к одной из категорий граждан, установленных </w:t>
      </w:r>
      <w:hyperlink r:id="rId18" w:history="1">
        <w:r w:rsidRPr="00BD4BC2">
          <w:rPr>
            <w:rFonts w:ascii="Times New Roman" w:hAnsi="Times New Roman" w:cs="Times New Roman"/>
            <w:bCs/>
            <w:color w:val="0000FF"/>
            <w:sz w:val="24"/>
            <w:szCs w:val="24"/>
          </w:rPr>
          <w:t>ч. 2 ст. 103</w:t>
        </w:r>
      </w:hyperlink>
      <w:r w:rsidRPr="00BD4BC2">
        <w:rPr>
          <w:rFonts w:ascii="Times New Roman" w:hAnsi="Times New Roman" w:cs="Times New Roman"/>
          <w:bCs/>
          <w:sz w:val="24"/>
          <w:szCs w:val="24"/>
        </w:rPr>
        <w:t xml:space="preserve"> Жилищного кодекса Российской Федерации, подлежат исключению</w:t>
      </w:r>
      <w:proofErr w:type="gramEnd"/>
      <w:r w:rsidRPr="00BD4BC2">
        <w:rPr>
          <w:rFonts w:ascii="Times New Roman" w:hAnsi="Times New Roman" w:cs="Times New Roman"/>
          <w:bCs/>
          <w:sz w:val="24"/>
          <w:szCs w:val="24"/>
        </w:rPr>
        <w:t xml:space="preserve"> из специализированного жилищного фонда с последующим заключением договора социального найма.</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3.3. Исключение служебных жилых помещений из специализированного жилищного фонда осуществляется на основании следующих документов:</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1) заявления;</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2) ходатайства организации, в которой работает заявитель, для граждан, указанных в </w:t>
      </w:r>
      <w:hyperlink w:anchor="Par3" w:history="1">
        <w:r w:rsidRPr="00BD4BC2">
          <w:rPr>
            <w:rFonts w:ascii="Times New Roman" w:hAnsi="Times New Roman" w:cs="Times New Roman"/>
            <w:bCs/>
            <w:color w:val="0000FF"/>
            <w:sz w:val="24"/>
            <w:szCs w:val="24"/>
          </w:rPr>
          <w:t>п. 3.1</w:t>
        </w:r>
      </w:hyperlink>
      <w:r w:rsidRPr="00BD4BC2">
        <w:rPr>
          <w:rFonts w:ascii="Times New Roman" w:hAnsi="Times New Roman" w:cs="Times New Roman"/>
          <w:bCs/>
          <w:sz w:val="24"/>
          <w:szCs w:val="24"/>
        </w:rPr>
        <w:t xml:space="preserve"> Положения;</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3) документа о гражданах, зарегистрированных в жилом помещении по месту жительства гражданина-заявителя (справки о составе семьи);</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4) выписки из лицевого счета по месту регистрации;</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5) копий паспортов или иных документов, удостоверяющих личность гражданина-заявителя и членов его семьи;</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6) копии трудовой книжки, выданной работодателем заявителя;</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7) правоустанавливающего документа на служебное жилое помещение (ордер на служебное жилое помещение, договор найма служебного жилого помещения);</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8) справки органов, осуществляющих государственную регистрацию прав на недвижимое имущество и сделок с ним, о наличии или отсутствии у гражданина-заявителя и (или) членов его семьи жилых помещений, принадлежащих им на праве собственности.</w:t>
      </w:r>
    </w:p>
    <w:p w:rsidR="00BD4BC2" w:rsidRPr="00BD4BC2" w:rsidRDefault="00BD4BC2" w:rsidP="00BD4BC2">
      <w:pPr>
        <w:widowControl w:val="0"/>
        <w:autoSpaceDE w:val="0"/>
        <w:autoSpaceDN w:val="0"/>
        <w:adjustRightInd w:val="0"/>
        <w:spacing w:after="0" w:line="240" w:lineRule="auto"/>
        <w:ind w:firstLine="540"/>
        <w:jc w:val="both"/>
        <w:rPr>
          <w:rFonts w:ascii="Times New Roman" w:hAnsi="Times New Roman" w:cs="Times New Roman"/>
          <w:bCs/>
          <w:sz w:val="24"/>
          <w:szCs w:val="24"/>
        </w:rPr>
      </w:pPr>
      <w:bookmarkStart w:id="6" w:name="Par68"/>
      <w:bookmarkEnd w:id="6"/>
      <w:r>
        <w:rPr>
          <w:rFonts w:ascii="Times New Roman" w:hAnsi="Times New Roman" w:cs="Times New Roman"/>
          <w:bCs/>
          <w:sz w:val="24"/>
          <w:szCs w:val="24"/>
        </w:rPr>
        <w:t>3.4</w:t>
      </w:r>
      <w:r w:rsidRPr="00BD4BC2">
        <w:rPr>
          <w:rFonts w:ascii="Times New Roman" w:hAnsi="Times New Roman" w:cs="Times New Roman"/>
          <w:bCs/>
          <w:sz w:val="24"/>
          <w:szCs w:val="24"/>
        </w:rPr>
        <w:t xml:space="preserve">. Предоставленные документы направляются на рассмотрение общественной комиссии по жилищным вопросам, созданной распоряжением главы Администрации муниципального района </w:t>
      </w:r>
      <w:proofErr w:type="spellStart"/>
      <w:r w:rsidRPr="00BD4BC2">
        <w:rPr>
          <w:rFonts w:ascii="Times New Roman" w:hAnsi="Times New Roman" w:cs="Times New Roman"/>
          <w:bCs/>
          <w:sz w:val="24"/>
          <w:szCs w:val="24"/>
        </w:rPr>
        <w:t>Ишимбайский</w:t>
      </w:r>
      <w:proofErr w:type="spellEnd"/>
      <w:r w:rsidRPr="00BD4BC2">
        <w:rPr>
          <w:rFonts w:ascii="Times New Roman" w:hAnsi="Times New Roman" w:cs="Times New Roman"/>
          <w:bCs/>
          <w:sz w:val="24"/>
          <w:szCs w:val="24"/>
        </w:rPr>
        <w:t xml:space="preserve"> район. Срок рассмотрения документов - 30 дней со дня поступления.</w:t>
      </w:r>
    </w:p>
    <w:p w:rsidR="00BD4BC2" w:rsidRPr="00BD4BC2" w:rsidRDefault="00BD4BC2" w:rsidP="00BD4BC2">
      <w:pPr>
        <w:widowControl w:val="0"/>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lastRenderedPageBreak/>
        <w:t>3.5</w:t>
      </w:r>
      <w:r w:rsidRPr="00BD4BC2">
        <w:rPr>
          <w:rFonts w:ascii="Times New Roman" w:hAnsi="Times New Roman" w:cs="Times New Roman"/>
          <w:bCs/>
          <w:sz w:val="24"/>
          <w:szCs w:val="24"/>
        </w:rPr>
        <w:t>. По результатам рассмотрения комиссия принимает решение о</w:t>
      </w:r>
      <w:r>
        <w:rPr>
          <w:rFonts w:ascii="Times New Roman" w:hAnsi="Times New Roman" w:cs="Times New Roman"/>
          <w:bCs/>
          <w:sz w:val="24"/>
          <w:szCs w:val="24"/>
        </w:rPr>
        <w:t xml:space="preserve">б исключении жилого помещения из специализированного жилищного фонда с последующим заключением договора социального найма </w:t>
      </w:r>
      <w:r w:rsidRPr="00BD4BC2">
        <w:rPr>
          <w:rFonts w:ascii="Times New Roman" w:hAnsi="Times New Roman" w:cs="Times New Roman"/>
          <w:bCs/>
          <w:sz w:val="24"/>
          <w:szCs w:val="24"/>
        </w:rPr>
        <w:t xml:space="preserve">либо об отказе в </w:t>
      </w:r>
      <w:r>
        <w:rPr>
          <w:rFonts w:ascii="Times New Roman" w:hAnsi="Times New Roman" w:cs="Times New Roman"/>
          <w:bCs/>
          <w:sz w:val="24"/>
          <w:szCs w:val="24"/>
        </w:rPr>
        <w:t>исключении</w:t>
      </w:r>
      <w:r w:rsidRPr="00BD4BC2">
        <w:rPr>
          <w:rFonts w:ascii="Times New Roman" w:hAnsi="Times New Roman" w:cs="Times New Roman"/>
          <w:bCs/>
          <w:sz w:val="24"/>
          <w:szCs w:val="24"/>
        </w:rPr>
        <w:t>.</w:t>
      </w:r>
    </w:p>
    <w:p w:rsidR="00BD4BC2" w:rsidRPr="00BD4BC2" w:rsidRDefault="00BD4BC2" w:rsidP="00BD4BC2">
      <w:pPr>
        <w:widowControl w:val="0"/>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3.6</w:t>
      </w:r>
      <w:r w:rsidRPr="00BD4BC2">
        <w:rPr>
          <w:rFonts w:ascii="Times New Roman" w:hAnsi="Times New Roman" w:cs="Times New Roman"/>
          <w:bCs/>
          <w:sz w:val="24"/>
          <w:szCs w:val="24"/>
        </w:rPr>
        <w:t>. О принятом решении гражданин, подавший заявление, уведомляется уполномоченным структурным подразделением в письменной форме в трехдневный срок со дня принятия решения комиссией.</w:t>
      </w:r>
    </w:p>
    <w:p w:rsidR="00BD4BC2" w:rsidRPr="00BD4BC2" w:rsidRDefault="00BD4BC2" w:rsidP="00BD4BC2">
      <w:pPr>
        <w:widowControl w:val="0"/>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3.7</w:t>
      </w:r>
      <w:r w:rsidRPr="00BD4BC2">
        <w:rPr>
          <w:rFonts w:ascii="Times New Roman" w:hAnsi="Times New Roman" w:cs="Times New Roman"/>
          <w:bCs/>
          <w:sz w:val="24"/>
          <w:szCs w:val="24"/>
        </w:rPr>
        <w:t xml:space="preserve">. Решение комиссии о предоставлении гражданину служебного жилого помещения является основанием для подготовки проекта постановления Администрации муниципального района </w:t>
      </w:r>
      <w:proofErr w:type="spellStart"/>
      <w:r w:rsidRPr="00BD4BC2">
        <w:rPr>
          <w:rFonts w:ascii="Times New Roman" w:hAnsi="Times New Roman" w:cs="Times New Roman"/>
          <w:bCs/>
          <w:sz w:val="24"/>
          <w:szCs w:val="24"/>
        </w:rPr>
        <w:t>Ишимбайский</w:t>
      </w:r>
      <w:proofErr w:type="spellEnd"/>
      <w:r w:rsidRPr="00BD4BC2">
        <w:rPr>
          <w:rFonts w:ascii="Times New Roman" w:hAnsi="Times New Roman" w:cs="Times New Roman"/>
          <w:bCs/>
          <w:sz w:val="24"/>
          <w:szCs w:val="24"/>
        </w:rPr>
        <w:t xml:space="preserve"> район.</w:t>
      </w:r>
    </w:p>
    <w:p w:rsidR="00BD4BC2" w:rsidRPr="00BD4BC2" w:rsidRDefault="00BD4BC2" w:rsidP="00BD4BC2">
      <w:pPr>
        <w:widowControl w:val="0"/>
        <w:autoSpaceDE w:val="0"/>
        <w:autoSpaceDN w:val="0"/>
        <w:adjustRightInd w:val="0"/>
        <w:spacing w:after="0" w:line="240" w:lineRule="auto"/>
        <w:ind w:firstLine="540"/>
        <w:jc w:val="both"/>
        <w:outlineLvl w:val="0"/>
        <w:rPr>
          <w:rFonts w:ascii="Times New Roman" w:hAnsi="Times New Roman" w:cs="Times New Roman"/>
          <w:bCs/>
          <w:sz w:val="24"/>
          <w:szCs w:val="24"/>
        </w:rPr>
      </w:pPr>
      <w:r>
        <w:rPr>
          <w:rFonts w:ascii="Times New Roman" w:hAnsi="Times New Roman" w:cs="Times New Roman"/>
          <w:bCs/>
          <w:sz w:val="24"/>
          <w:szCs w:val="24"/>
        </w:rPr>
        <w:t>3.8</w:t>
      </w:r>
      <w:r w:rsidRPr="00BD4BC2">
        <w:rPr>
          <w:rFonts w:ascii="Times New Roman" w:hAnsi="Times New Roman" w:cs="Times New Roman"/>
          <w:bCs/>
          <w:sz w:val="24"/>
          <w:szCs w:val="24"/>
        </w:rPr>
        <w:t xml:space="preserve">. На основании постановления Администрации муниципального района </w:t>
      </w:r>
      <w:proofErr w:type="spellStart"/>
      <w:r w:rsidRPr="00BD4BC2">
        <w:rPr>
          <w:rFonts w:ascii="Times New Roman" w:hAnsi="Times New Roman" w:cs="Times New Roman"/>
          <w:bCs/>
          <w:sz w:val="24"/>
          <w:szCs w:val="24"/>
        </w:rPr>
        <w:t>Ишимбайский</w:t>
      </w:r>
      <w:proofErr w:type="spellEnd"/>
      <w:r w:rsidRPr="00BD4BC2">
        <w:rPr>
          <w:rFonts w:ascii="Times New Roman" w:hAnsi="Times New Roman" w:cs="Times New Roman"/>
          <w:bCs/>
          <w:sz w:val="24"/>
          <w:szCs w:val="24"/>
        </w:rPr>
        <w:t xml:space="preserve"> район с гражданином заключается договор найма служебного жилого помещения.</w:t>
      </w:r>
    </w:p>
    <w:p w:rsidR="003268EF" w:rsidRPr="00BD4BC2" w:rsidRDefault="003268EF" w:rsidP="008E3403">
      <w:pPr>
        <w:widowControl w:val="0"/>
        <w:autoSpaceDE w:val="0"/>
        <w:autoSpaceDN w:val="0"/>
        <w:adjustRightInd w:val="0"/>
        <w:spacing w:after="0" w:line="240" w:lineRule="auto"/>
        <w:jc w:val="center"/>
        <w:rPr>
          <w:rFonts w:ascii="Times New Roman" w:hAnsi="Times New Roman" w:cs="Times New Roman"/>
          <w:sz w:val="24"/>
          <w:szCs w:val="24"/>
        </w:rPr>
      </w:pPr>
    </w:p>
    <w:p w:rsidR="003268EF" w:rsidRPr="00BD4BC2" w:rsidRDefault="008E3403">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7" w:name="Par84"/>
      <w:bookmarkEnd w:id="7"/>
      <w:r w:rsidRPr="00BD4BC2">
        <w:rPr>
          <w:rFonts w:ascii="Times New Roman" w:hAnsi="Times New Roman" w:cs="Times New Roman"/>
          <w:sz w:val="24"/>
          <w:szCs w:val="24"/>
        </w:rPr>
        <w:t>4</w:t>
      </w:r>
      <w:r w:rsidR="003268EF" w:rsidRPr="00BD4BC2">
        <w:rPr>
          <w:rFonts w:ascii="Times New Roman" w:hAnsi="Times New Roman" w:cs="Times New Roman"/>
          <w:sz w:val="24"/>
          <w:szCs w:val="24"/>
        </w:rPr>
        <w:t>. ЖИЛЫЕ ПОМЕЩЕНИЯ В ОБЩЕЖИТИЯХ</w:t>
      </w:r>
    </w:p>
    <w:p w:rsidR="003268EF" w:rsidRPr="00BD4BC2" w:rsidRDefault="003268EF">
      <w:pPr>
        <w:widowControl w:val="0"/>
        <w:autoSpaceDE w:val="0"/>
        <w:autoSpaceDN w:val="0"/>
        <w:adjustRightInd w:val="0"/>
        <w:spacing w:after="0" w:line="240" w:lineRule="auto"/>
        <w:jc w:val="center"/>
        <w:rPr>
          <w:rFonts w:ascii="Times New Roman" w:hAnsi="Times New Roman" w:cs="Times New Roman"/>
          <w:sz w:val="24"/>
          <w:szCs w:val="24"/>
        </w:rPr>
      </w:pP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4.1. Жилые помещения в общежитиях муниципального жилищного фонда </w:t>
      </w:r>
      <w:r w:rsidR="00BD4BC2" w:rsidRPr="00BD4BC2">
        <w:rPr>
          <w:rFonts w:ascii="Times New Roman" w:hAnsi="Times New Roman" w:cs="Times New Roman"/>
          <w:bCs/>
          <w:sz w:val="24"/>
          <w:szCs w:val="24"/>
        </w:rPr>
        <w:t xml:space="preserve">муниципального района </w:t>
      </w:r>
      <w:proofErr w:type="spellStart"/>
      <w:r w:rsidR="00BD4BC2" w:rsidRPr="00BD4BC2">
        <w:rPr>
          <w:rFonts w:ascii="Times New Roman" w:hAnsi="Times New Roman" w:cs="Times New Roman"/>
          <w:bCs/>
          <w:sz w:val="24"/>
          <w:szCs w:val="24"/>
        </w:rPr>
        <w:t>Ишимбайский</w:t>
      </w:r>
      <w:proofErr w:type="spellEnd"/>
      <w:r w:rsidR="00BD4BC2" w:rsidRPr="00BD4BC2">
        <w:rPr>
          <w:rFonts w:ascii="Times New Roman" w:hAnsi="Times New Roman" w:cs="Times New Roman"/>
          <w:bCs/>
          <w:sz w:val="24"/>
          <w:szCs w:val="24"/>
        </w:rPr>
        <w:t xml:space="preserve"> район</w:t>
      </w:r>
      <w:r w:rsidRPr="00BD4BC2">
        <w:rPr>
          <w:rFonts w:ascii="Times New Roman" w:hAnsi="Times New Roman" w:cs="Times New Roman"/>
          <w:bCs/>
          <w:sz w:val="24"/>
          <w:szCs w:val="24"/>
        </w:rPr>
        <w:t xml:space="preserve"> предназначаются для временного проживания граждан, принятых на работу в органы местного самоуправления </w:t>
      </w:r>
      <w:r w:rsidR="00BD4BC2" w:rsidRPr="00BD4BC2">
        <w:rPr>
          <w:rFonts w:ascii="Times New Roman" w:hAnsi="Times New Roman" w:cs="Times New Roman"/>
          <w:bCs/>
          <w:sz w:val="24"/>
          <w:szCs w:val="24"/>
        </w:rPr>
        <w:t xml:space="preserve">муниципального района </w:t>
      </w:r>
      <w:proofErr w:type="spellStart"/>
      <w:r w:rsidR="00BD4BC2" w:rsidRPr="00BD4BC2">
        <w:rPr>
          <w:rFonts w:ascii="Times New Roman" w:hAnsi="Times New Roman" w:cs="Times New Roman"/>
          <w:bCs/>
          <w:sz w:val="24"/>
          <w:szCs w:val="24"/>
        </w:rPr>
        <w:t>Ишимбайский</w:t>
      </w:r>
      <w:proofErr w:type="spellEnd"/>
      <w:r w:rsidR="00BD4BC2" w:rsidRPr="00BD4BC2">
        <w:rPr>
          <w:rFonts w:ascii="Times New Roman" w:hAnsi="Times New Roman" w:cs="Times New Roman"/>
          <w:bCs/>
          <w:sz w:val="24"/>
          <w:szCs w:val="24"/>
        </w:rPr>
        <w:t xml:space="preserve"> район</w:t>
      </w:r>
      <w:r w:rsidRPr="00BD4BC2">
        <w:rPr>
          <w:rFonts w:ascii="Times New Roman" w:hAnsi="Times New Roman" w:cs="Times New Roman"/>
          <w:bCs/>
          <w:sz w:val="24"/>
          <w:szCs w:val="24"/>
        </w:rPr>
        <w:t>, в муниципальные учреждения, муниципальные жилищно-эксплуатационные и коммунальные организации, проходящих службу в органах внутренних дел.</w:t>
      </w:r>
    </w:p>
    <w:p w:rsidR="008E3403" w:rsidRPr="00BD4BC2" w:rsidRDefault="008E3403"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 xml:space="preserve">Общежития предназначаются для временного </w:t>
      </w:r>
      <w:proofErr w:type="gramStart"/>
      <w:r w:rsidRPr="00BD4BC2">
        <w:rPr>
          <w:rFonts w:ascii="Times New Roman" w:hAnsi="Times New Roman" w:cs="Times New Roman"/>
          <w:bCs/>
          <w:sz w:val="24"/>
          <w:szCs w:val="24"/>
        </w:rPr>
        <w:t>проживания</w:t>
      </w:r>
      <w:proofErr w:type="gramEnd"/>
      <w:r w:rsidRPr="00BD4BC2">
        <w:rPr>
          <w:rFonts w:ascii="Times New Roman" w:hAnsi="Times New Roman" w:cs="Times New Roman"/>
          <w:bCs/>
          <w:sz w:val="24"/>
          <w:szCs w:val="24"/>
        </w:rPr>
        <w:t xml:space="preserve"> как одиноких граждан, так и граждан, имеющих семью.</w:t>
      </w:r>
    </w:p>
    <w:p w:rsidR="008E3403" w:rsidRPr="00BD4BC2" w:rsidRDefault="00BD4BC2"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4</w:t>
      </w:r>
      <w:r w:rsidR="008E3403" w:rsidRPr="00BD4BC2">
        <w:rPr>
          <w:rFonts w:ascii="Times New Roman" w:hAnsi="Times New Roman" w:cs="Times New Roman"/>
          <w:bCs/>
          <w:sz w:val="24"/>
          <w:szCs w:val="24"/>
        </w:rPr>
        <w:t>.2. Предоставление жилых помещений в общежитии осуществляется на основании решения жилищной комиссии, принимаемого по результатам рассмотрения ходатайств руководства данных учреждений о выделении жилого помещения в общежитии конкретному работнику. В решении должны быть указаны члены семьи, вселяемые с лицом, которому предоставляется площадь в общежитии.</w:t>
      </w:r>
    </w:p>
    <w:p w:rsidR="008E3403" w:rsidRPr="00BD4BC2" w:rsidRDefault="00BD4BC2"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4</w:t>
      </w:r>
      <w:r w:rsidR="008E3403" w:rsidRPr="00BD4BC2">
        <w:rPr>
          <w:rFonts w:ascii="Times New Roman" w:hAnsi="Times New Roman" w:cs="Times New Roman"/>
          <w:bCs/>
          <w:sz w:val="24"/>
          <w:szCs w:val="24"/>
        </w:rPr>
        <w:t xml:space="preserve">.3. К ходатайству прилагаются документы, указанные в </w:t>
      </w:r>
      <w:hyperlink w:anchor="Par78" w:history="1">
        <w:r w:rsidR="008E3403" w:rsidRPr="00BD4BC2">
          <w:rPr>
            <w:rFonts w:ascii="Times New Roman" w:hAnsi="Times New Roman" w:cs="Times New Roman"/>
            <w:bCs/>
            <w:color w:val="0000FF"/>
            <w:sz w:val="24"/>
            <w:szCs w:val="24"/>
          </w:rPr>
          <w:t>п. 2.5</w:t>
        </w:r>
      </w:hyperlink>
      <w:r w:rsidR="008E3403" w:rsidRPr="00BD4BC2">
        <w:rPr>
          <w:rFonts w:ascii="Times New Roman" w:hAnsi="Times New Roman" w:cs="Times New Roman"/>
          <w:bCs/>
          <w:sz w:val="24"/>
          <w:szCs w:val="24"/>
        </w:rPr>
        <w:t xml:space="preserve"> настоящего Положения.</w:t>
      </w:r>
    </w:p>
    <w:p w:rsidR="008E3403" w:rsidRPr="00BD4BC2" w:rsidRDefault="00BD4BC2" w:rsidP="008E3403">
      <w:pPr>
        <w:widowControl w:val="0"/>
        <w:autoSpaceDE w:val="0"/>
        <w:autoSpaceDN w:val="0"/>
        <w:adjustRightInd w:val="0"/>
        <w:spacing w:after="0" w:line="240" w:lineRule="auto"/>
        <w:ind w:firstLine="540"/>
        <w:jc w:val="both"/>
        <w:rPr>
          <w:rFonts w:ascii="Times New Roman" w:hAnsi="Times New Roman" w:cs="Times New Roman"/>
          <w:bCs/>
          <w:sz w:val="24"/>
          <w:szCs w:val="24"/>
        </w:rPr>
      </w:pPr>
      <w:r w:rsidRPr="00BD4BC2">
        <w:rPr>
          <w:rFonts w:ascii="Times New Roman" w:hAnsi="Times New Roman" w:cs="Times New Roman"/>
          <w:bCs/>
          <w:sz w:val="24"/>
          <w:szCs w:val="24"/>
        </w:rPr>
        <w:t>4</w:t>
      </w:r>
      <w:r w:rsidR="008E3403" w:rsidRPr="00BD4BC2">
        <w:rPr>
          <w:rFonts w:ascii="Times New Roman" w:hAnsi="Times New Roman" w:cs="Times New Roman"/>
          <w:bCs/>
          <w:sz w:val="24"/>
          <w:szCs w:val="24"/>
        </w:rPr>
        <w:t>.4. На основании принятого решения заключается договор найма жилого помещения в общежитии.</w:t>
      </w:r>
    </w:p>
    <w:p w:rsidR="003268EF" w:rsidRPr="00BD4BC2" w:rsidRDefault="003268EF">
      <w:pPr>
        <w:widowControl w:val="0"/>
        <w:autoSpaceDE w:val="0"/>
        <w:autoSpaceDN w:val="0"/>
        <w:adjustRightInd w:val="0"/>
        <w:spacing w:after="0" w:line="240" w:lineRule="auto"/>
        <w:jc w:val="center"/>
        <w:rPr>
          <w:rFonts w:ascii="Times New Roman" w:hAnsi="Times New Roman" w:cs="Times New Roman"/>
          <w:sz w:val="24"/>
          <w:szCs w:val="24"/>
        </w:rPr>
      </w:pPr>
    </w:p>
    <w:p w:rsidR="003268EF" w:rsidRPr="00BD4BC2" w:rsidRDefault="00BD4BC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8" w:name="Par95"/>
      <w:bookmarkEnd w:id="8"/>
      <w:r w:rsidRPr="00BD4BC2">
        <w:rPr>
          <w:rFonts w:ascii="Times New Roman" w:hAnsi="Times New Roman" w:cs="Times New Roman"/>
          <w:sz w:val="24"/>
          <w:szCs w:val="24"/>
        </w:rPr>
        <w:t>5</w:t>
      </w:r>
      <w:r w:rsidR="003268EF" w:rsidRPr="00BD4BC2">
        <w:rPr>
          <w:rFonts w:ascii="Times New Roman" w:hAnsi="Times New Roman" w:cs="Times New Roman"/>
          <w:sz w:val="24"/>
          <w:szCs w:val="24"/>
        </w:rPr>
        <w:t>. ЖИЛЫЕ ПОМЕЩЕНИЯ МАНЕВРЕННОГО ФОНДА</w:t>
      </w:r>
    </w:p>
    <w:p w:rsidR="003268EF" w:rsidRPr="00BD4BC2" w:rsidRDefault="003268EF">
      <w:pPr>
        <w:widowControl w:val="0"/>
        <w:autoSpaceDE w:val="0"/>
        <w:autoSpaceDN w:val="0"/>
        <w:adjustRightInd w:val="0"/>
        <w:spacing w:after="0" w:line="240" w:lineRule="auto"/>
        <w:jc w:val="center"/>
        <w:rPr>
          <w:rFonts w:ascii="Times New Roman" w:hAnsi="Times New Roman" w:cs="Times New Roman"/>
          <w:sz w:val="24"/>
          <w:szCs w:val="24"/>
        </w:rPr>
      </w:pPr>
    </w:p>
    <w:p w:rsidR="003268EF" w:rsidRPr="00BD4BC2" w:rsidRDefault="00BD4BC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5</w:t>
      </w:r>
      <w:r w:rsidR="003268EF" w:rsidRPr="00BD4BC2">
        <w:rPr>
          <w:rFonts w:ascii="Times New Roman" w:hAnsi="Times New Roman" w:cs="Times New Roman"/>
          <w:sz w:val="24"/>
          <w:szCs w:val="24"/>
        </w:rPr>
        <w:t>.1. Жилые помещения маневренного фонда предназначены для временного проживания:</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1) граждан в связи с капитальным ремонтом и реконструкцией дома, в котором находятся жилые помещения, занимаемые ими по договорам социального найма;</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9" w:name="Par99"/>
      <w:bookmarkEnd w:id="9"/>
      <w:proofErr w:type="gramStart"/>
      <w:r w:rsidRPr="00BD4BC2">
        <w:rPr>
          <w:rFonts w:ascii="Times New Roman" w:hAnsi="Times New Roman" w:cs="Times New Roman"/>
          <w:sz w:val="24"/>
          <w:szCs w:val="24"/>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0" w:name="Par100"/>
      <w:bookmarkEnd w:id="10"/>
      <w:r w:rsidRPr="00BD4BC2">
        <w:rPr>
          <w:rFonts w:ascii="Times New Roman" w:hAnsi="Times New Roman" w:cs="Times New Roman"/>
          <w:sz w:val="24"/>
          <w:szCs w:val="24"/>
        </w:rPr>
        <w:t>3) граждан, у которых единственные жилые помещения стали не пригодными для проживания в результате чрезвычайных обстоятельств;</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4) иных граждан в случаях, предусмотренных законодательством.</w:t>
      </w:r>
    </w:p>
    <w:p w:rsidR="003268EF" w:rsidRPr="00BD4BC2" w:rsidRDefault="00BD4BC2">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11" w:name="Par102"/>
      <w:bookmarkEnd w:id="11"/>
      <w:r w:rsidRPr="00BD4BC2">
        <w:rPr>
          <w:rFonts w:ascii="Times New Roman" w:hAnsi="Times New Roman" w:cs="Times New Roman"/>
          <w:sz w:val="24"/>
          <w:szCs w:val="24"/>
        </w:rPr>
        <w:t>5</w:t>
      </w:r>
      <w:r w:rsidR="003268EF" w:rsidRPr="00BD4BC2">
        <w:rPr>
          <w:rFonts w:ascii="Times New Roman" w:hAnsi="Times New Roman" w:cs="Times New Roman"/>
          <w:sz w:val="24"/>
          <w:szCs w:val="24"/>
        </w:rPr>
        <w:t xml:space="preserve">.2. Решение о предоставлении жилого помещения маневренного фонда из специализированного жилищного фонда </w:t>
      </w:r>
      <w:r w:rsidR="001516E4" w:rsidRPr="00BD4BC2">
        <w:rPr>
          <w:rFonts w:ascii="Times New Roman" w:hAnsi="Times New Roman" w:cs="Times New Roman"/>
          <w:sz w:val="24"/>
          <w:szCs w:val="24"/>
        </w:rPr>
        <w:t xml:space="preserve">муниципального района </w:t>
      </w:r>
      <w:proofErr w:type="spellStart"/>
      <w:r w:rsidR="001516E4" w:rsidRPr="00BD4BC2">
        <w:rPr>
          <w:rFonts w:ascii="Times New Roman" w:hAnsi="Times New Roman" w:cs="Times New Roman"/>
          <w:sz w:val="24"/>
          <w:szCs w:val="24"/>
        </w:rPr>
        <w:t>Ишимбайский</w:t>
      </w:r>
      <w:proofErr w:type="spellEnd"/>
      <w:r w:rsidR="001516E4" w:rsidRPr="00BD4BC2">
        <w:rPr>
          <w:rFonts w:ascii="Times New Roman" w:hAnsi="Times New Roman" w:cs="Times New Roman"/>
          <w:sz w:val="24"/>
          <w:szCs w:val="24"/>
        </w:rPr>
        <w:t xml:space="preserve"> район </w:t>
      </w:r>
      <w:r w:rsidR="003268EF" w:rsidRPr="00BD4BC2">
        <w:rPr>
          <w:rFonts w:ascii="Times New Roman" w:hAnsi="Times New Roman" w:cs="Times New Roman"/>
          <w:sz w:val="24"/>
          <w:szCs w:val="24"/>
        </w:rPr>
        <w:t>осуществляется на основании:</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1) заявления;</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2) копий паспортов или иных документов, удостоверяющих личность гражданина-заявителя и членов его семьи;</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3) справки о финансово-лицевом счете по месту регистрации;</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 xml:space="preserve">4) справки органов, осуществляющих государственную регистрацию прав на недвижимое имущество и сделок с ним, о наличии или отсутствии у гражданина-заявителя и (или) членов </w:t>
      </w:r>
      <w:r w:rsidRPr="00BD4BC2">
        <w:rPr>
          <w:rFonts w:ascii="Times New Roman" w:hAnsi="Times New Roman" w:cs="Times New Roman"/>
          <w:sz w:val="24"/>
          <w:szCs w:val="24"/>
        </w:rPr>
        <w:lastRenderedPageBreak/>
        <w:t>его семьи жилых помещений, принадлежащих им на праве собственности;</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 xml:space="preserve">5) копий документов, подтверждающих основания владения и (или) пользования гражданином и членами его </w:t>
      </w:r>
      <w:proofErr w:type="gramStart"/>
      <w:r w:rsidRPr="00BD4BC2">
        <w:rPr>
          <w:rFonts w:ascii="Times New Roman" w:hAnsi="Times New Roman" w:cs="Times New Roman"/>
          <w:sz w:val="24"/>
          <w:szCs w:val="24"/>
        </w:rPr>
        <w:t>семьи</w:t>
      </w:r>
      <w:proofErr w:type="gramEnd"/>
      <w:r w:rsidRPr="00BD4BC2">
        <w:rPr>
          <w:rFonts w:ascii="Times New Roman" w:hAnsi="Times New Roman" w:cs="Times New Roman"/>
          <w:sz w:val="24"/>
          <w:szCs w:val="24"/>
        </w:rPr>
        <w:t xml:space="preserve"> занимаемыми жилыми помещениями.</w:t>
      </w:r>
    </w:p>
    <w:p w:rsidR="003268EF" w:rsidRPr="00BD4BC2"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 xml:space="preserve">Для обеспечения жилым помещением маневренного фонда категории, указанной в </w:t>
      </w:r>
      <w:hyperlink w:anchor="Par99" w:history="1">
        <w:proofErr w:type="spellStart"/>
        <w:r w:rsidRPr="00BD4BC2">
          <w:rPr>
            <w:rFonts w:ascii="Times New Roman" w:hAnsi="Times New Roman" w:cs="Times New Roman"/>
            <w:color w:val="0000FF"/>
            <w:sz w:val="24"/>
            <w:szCs w:val="24"/>
          </w:rPr>
          <w:t>пп</w:t>
        </w:r>
        <w:proofErr w:type="spellEnd"/>
        <w:r w:rsidRPr="00BD4BC2">
          <w:rPr>
            <w:rFonts w:ascii="Times New Roman" w:hAnsi="Times New Roman" w:cs="Times New Roman"/>
            <w:color w:val="0000FF"/>
            <w:sz w:val="24"/>
            <w:szCs w:val="24"/>
          </w:rPr>
          <w:t xml:space="preserve">. 2 п. </w:t>
        </w:r>
        <w:r w:rsidR="00BD4BC2" w:rsidRPr="00BD4BC2">
          <w:rPr>
            <w:rFonts w:ascii="Times New Roman" w:hAnsi="Times New Roman" w:cs="Times New Roman"/>
            <w:color w:val="0000FF"/>
            <w:sz w:val="24"/>
            <w:szCs w:val="24"/>
          </w:rPr>
          <w:t>5</w:t>
        </w:r>
        <w:r w:rsidRPr="00BD4BC2">
          <w:rPr>
            <w:rFonts w:ascii="Times New Roman" w:hAnsi="Times New Roman" w:cs="Times New Roman"/>
            <w:color w:val="0000FF"/>
            <w:sz w:val="24"/>
            <w:szCs w:val="24"/>
          </w:rPr>
          <w:t>.1</w:t>
        </w:r>
      </w:hyperlink>
      <w:r w:rsidRPr="00BD4BC2">
        <w:rPr>
          <w:rFonts w:ascii="Times New Roman" w:hAnsi="Times New Roman" w:cs="Times New Roman"/>
          <w:sz w:val="24"/>
          <w:szCs w:val="24"/>
        </w:rPr>
        <w:t xml:space="preserve"> настоящего Положения, дополнительно представляются копии вступившего в законную силу решения суда об обращении взыскания на заложенное жилое помещение либо соглашения между залогодателем и залогодержателем об удовлетворении требований залогодержателя за счет заложенного жилого помещения.</w:t>
      </w:r>
    </w:p>
    <w:p w:rsidR="003268EF" w:rsidRDefault="003268E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D4BC2">
        <w:rPr>
          <w:rFonts w:ascii="Times New Roman" w:hAnsi="Times New Roman" w:cs="Times New Roman"/>
          <w:sz w:val="24"/>
          <w:szCs w:val="24"/>
        </w:rPr>
        <w:t xml:space="preserve">Для обеспечения жилым помещением маневренного фонда категории граждан, указанной в </w:t>
      </w:r>
      <w:hyperlink w:anchor="Par100" w:history="1">
        <w:proofErr w:type="spellStart"/>
        <w:r w:rsidRPr="00BD4BC2">
          <w:rPr>
            <w:rFonts w:ascii="Times New Roman" w:hAnsi="Times New Roman" w:cs="Times New Roman"/>
            <w:color w:val="0000FF"/>
            <w:sz w:val="24"/>
            <w:szCs w:val="24"/>
          </w:rPr>
          <w:t>пп</w:t>
        </w:r>
        <w:proofErr w:type="spellEnd"/>
        <w:r w:rsidRPr="00BD4BC2">
          <w:rPr>
            <w:rFonts w:ascii="Times New Roman" w:hAnsi="Times New Roman" w:cs="Times New Roman"/>
            <w:color w:val="0000FF"/>
            <w:sz w:val="24"/>
            <w:szCs w:val="24"/>
          </w:rPr>
          <w:t xml:space="preserve">. 3 п. </w:t>
        </w:r>
        <w:r w:rsidR="00BD4BC2" w:rsidRPr="00BD4BC2">
          <w:rPr>
            <w:rFonts w:ascii="Times New Roman" w:hAnsi="Times New Roman" w:cs="Times New Roman"/>
            <w:color w:val="0000FF"/>
            <w:sz w:val="24"/>
            <w:szCs w:val="24"/>
          </w:rPr>
          <w:t>5</w:t>
        </w:r>
        <w:r w:rsidRPr="00BD4BC2">
          <w:rPr>
            <w:rFonts w:ascii="Times New Roman" w:hAnsi="Times New Roman" w:cs="Times New Roman"/>
            <w:color w:val="0000FF"/>
            <w:sz w:val="24"/>
            <w:szCs w:val="24"/>
          </w:rPr>
          <w:t>.1</w:t>
        </w:r>
      </w:hyperlink>
      <w:r w:rsidRPr="00BD4BC2">
        <w:rPr>
          <w:rFonts w:ascii="Times New Roman" w:hAnsi="Times New Roman" w:cs="Times New Roman"/>
          <w:sz w:val="24"/>
          <w:szCs w:val="24"/>
        </w:rPr>
        <w:t xml:space="preserve"> настоящего Положения, дополнительно представляется заключение уполномоченного органа о факте произошедших чрезвычайных обстоятельств.</w:t>
      </w:r>
    </w:p>
    <w:p w:rsidR="006832E2" w:rsidRDefault="006832E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832E2" w:rsidRDefault="006832E2" w:rsidP="006832E2">
      <w:pPr>
        <w:widowControl w:val="0"/>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6. ЖИЛЫЕ ПОМЕЩЕНИЯ ДЛЯ ДЕТЕЙ-СИРОТ И ДЕТЕЙ, ОСТАВШИХСЯ БЕЗ ПОПЕЧЕНИЯ РОДИТЕЛЕЙ</w:t>
      </w:r>
    </w:p>
    <w:p w:rsidR="006832E2" w:rsidRDefault="006832E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832E2" w:rsidRDefault="006832E2">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ab/>
        <w:t xml:space="preserve">5.1. </w:t>
      </w:r>
      <w:proofErr w:type="gramStart"/>
      <w:r>
        <w:rPr>
          <w:rFonts w:ascii="Times New Roman" w:hAnsi="Times New Roman" w:cs="Times New Roman"/>
          <w:sz w:val="24"/>
          <w:szCs w:val="24"/>
        </w:rPr>
        <w:t>Жилые помещения специализированного жилищного фонда по договорам найма специализированных жилых помещений предоставляются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w:t>
      </w:r>
      <w:proofErr w:type="gramEnd"/>
      <w:r>
        <w:rPr>
          <w:rFonts w:ascii="Times New Roman" w:hAnsi="Times New Roman" w:cs="Times New Roman"/>
          <w:sz w:val="24"/>
          <w:szCs w:val="24"/>
        </w:rPr>
        <w:t xml:space="preserve">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w:t>
      </w:r>
      <w:r w:rsidR="00046F77">
        <w:rPr>
          <w:rFonts w:ascii="Times New Roman" w:hAnsi="Times New Roman" w:cs="Times New Roman"/>
          <w:sz w:val="24"/>
          <w:szCs w:val="24"/>
        </w:rPr>
        <w:t>, если их проживание в ранее занимаемых жилых помещениях признается невозможным.</w:t>
      </w:r>
      <w:r>
        <w:rPr>
          <w:rFonts w:ascii="Times New Roman" w:hAnsi="Times New Roman" w:cs="Times New Roman"/>
          <w:sz w:val="24"/>
          <w:szCs w:val="24"/>
        </w:rPr>
        <w:t xml:space="preserve"> </w:t>
      </w:r>
    </w:p>
    <w:p w:rsidR="00046F77" w:rsidRDefault="00046F7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Срок действия договора найма специализированного жилого помещения составляет  пять лет.</w:t>
      </w:r>
    </w:p>
    <w:p w:rsidR="00046F77" w:rsidRDefault="00046F77">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В случае выявления обстоятельств, свидетельствующих о необходимости оказания лицам, указанным в пункте 5.1. настоящего положения, содействия в преодолении трудной жизненной ситуации, договор найма</w:t>
      </w:r>
      <w:r w:rsidRPr="00046F77">
        <w:rPr>
          <w:rFonts w:ascii="Times New Roman" w:hAnsi="Times New Roman" w:cs="Times New Roman"/>
          <w:sz w:val="24"/>
          <w:szCs w:val="24"/>
        </w:rPr>
        <w:t xml:space="preserve"> </w:t>
      </w:r>
      <w:r>
        <w:rPr>
          <w:rFonts w:ascii="Times New Roman" w:hAnsi="Times New Roman" w:cs="Times New Roman"/>
          <w:sz w:val="24"/>
          <w:szCs w:val="24"/>
        </w:rPr>
        <w:t>специализированного жилого помещения может быть заключен на новый пятилетний срок. Порядок выявления этих обстоятельств устанавливается законодательством субъекта Российской Федерации</w:t>
      </w:r>
      <w:r w:rsidR="00986A3F">
        <w:rPr>
          <w:rFonts w:ascii="Times New Roman" w:hAnsi="Times New Roman" w:cs="Times New Roman"/>
          <w:sz w:val="24"/>
          <w:szCs w:val="24"/>
        </w:rPr>
        <w:t xml:space="preserve">. Договор </w:t>
      </w:r>
      <w:r w:rsidR="00D12C69">
        <w:rPr>
          <w:rFonts w:ascii="Times New Roman" w:hAnsi="Times New Roman" w:cs="Times New Roman"/>
          <w:sz w:val="24"/>
          <w:szCs w:val="24"/>
        </w:rPr>
        <w:t>найма специализированного жилого помещения может быть заключен на новый пятилетний срок не более чем один раз.</w:t>
      </w:r>
    </w:p>
    <w:p w:rsidR="00D12C69" w:rsidRPr="00BD4BC2" w:rsidRDefault="00D12C6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5.4. </w:t>
      </w:r>
      <w:proofErr w:type="gramStart"/>
      <w:r>
        <w:rPr>
          <w:rFonts w:ascii="Times New Roman" w:hAnsi="Times New Roman" w:cs="Times New Roman"/>
          <w:sz w:val="24"/>
          <w:szCs w:val="24"/>
        </w:rPr>
        <w:t>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п.5.3. настоящего положения, содействия</w:t>
      </w:r>
      <w:r w:rsidR="00126B1A">
        <w:rPr>
          <w:rFonts w:ascii="Times New Roman" w:hAnsi="Times New Roman" w:cs="Times New Roman"/>
          <w:sz w:val="24"/>
          <w:szCs w:val="24"/>
        </w:rPr>
        <w:t xml:space="preserve"> в преодолении трудной жизненной ситуации, орган местного самоуправления, осуществляющий управление муниципальным жилищным фондом, обязан принять решение об исключении жилого помещения из специализированного жилищного фонда и заключить с лицами, указанными в п.5.1. настоящего положения, договор</w:t>
      </w:r>
      <w:proofErr w:type="gramEnd"/>
      <w:r w:rsidR="00126B1A">
        <w:rPr>
          <w:rFonts w:ascii="Times New Roman" w:hAnsi="Times New Roman" w:cs="Times New Roman"/>
          <w:sz w:val="24"/>
          <w:szCs w:val="24"/>
        </w:rPr>
        <w:t xml:space="preserve"> социального найма в отношении данного жилого помещения в порядке, установленном законодательством субъекта Российской Федерации.</w:t>
      </w:r>
    </w:p>
    <w:p w:rsidR="00C9785E" w:rsidRPr="00BD4BC2" w:rsidRDefault="00C9785E">
      <w:pPr>
        <w:rPr>
          <w:rFonts w:ascii="Times New Roman" w:hAnsi="Times New Roman" w:cs="Times New Roman"/>
          <w:sz w:val="24"/>
          <w:szCs w:val="24"/>
        </w:rPr>
      </w:pPr>
    </w:p>
    <w:p w:rsidR="00191A2A" w:rsidRPr="00BD4BC2" w:rsidRDefault="00191A2A" w:rsidP="00C26BD5">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191A2A" w:rsidRPr="00BD4BC2" w:rsidRDefault="00191A2A" w:rsidP="00C26BD5">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BD4BC2">
        <w:rPr>
          <w:rFonts w:ascii="Times New Roman" w:eastAsiaTheme="minorEastAsia" w:hAnsi="Times New Roman" w:cs="Times New Roman"/>
          <w:sz w:val="24"/>
          <w:szCs w:val="24"/>
          <w:lang w:eastAsia="ru-RU"/>
        </w:rPr>
        <w:t>Председатель Совета</w:t>
      </w:r>
      <w:r w:rsidRPr="00BD4BC2">
        <w:rPr>
          <w:rFonts w:ascii="Times New Roman" w:eastAsiaTheme="minorEastAsia" w:hAnsi="Times New Roman" w:cs="Times New Roman"/>
          <w:sz w:val="24"/>
          <w:szCs w:val="24"/>
          <w:lang w:eastAsia="ru-RU"/>
        </w:rPr>
        <w:tab/>
      </w:r>
      <w:r w:rsidRPr="00BD4BC2">
        <w:rPr>
          <w:rFonts w:ascii="Times New Roman" w:eastAsiaTheme="minorEastAsia" w:hAnsi="Times New Roman" w:cs="Times New Roman"/>
          <w:sz w:val="24"/>
          <w:szCs w:val="24"/>
          <w:lang w:eastAsia="ru-RU"/>
        </w:rPr>
        <w:tab/>
      </w:r>
      <w:r w:rsidRPr="00BD4BC2">
        <w:rPr>
          <w:rFonts w:ascii="Times New Roman" w:eastAsiaTheme="minorEastAsia" w:hAnsi="Times New Roman" w:cs="Times New Roman"/>
          <w:sz w:val="24"/>
          <w:szCs w:val="24"/>
          <w:lang w:eastAsia="ru-RU"/>
        </w:rPr>
        <w:tab/>
      </w:r>
      <w:r w:rsidRPr="00BD4BC2">
        <w:rPr>
          <w:rFonts w:ascii="Times New Roman" w:eastAsiaTheme="minorEastAsia" w:hAnsi="Times New Roman" w:cs="Times New Roman"/>
          <w:sz w:val="24"/>
          <w:szCs w:val="24"/>
          <w:lang w:eastAsia="ru-RU"/>
        </w:rPr>
        <w:tab/>
      </w:r>
      <w:r w:rsidRPr="00BD4BC2">
        <w:rPr>
          <w:rFonts w:ascii="Times New Roman" w:eastAsiaTheme="minorEastAsia" w:hAnsi="Times New Roman" w:cs="Times New Roman"/>
          <w:sz w:val="24"/>
          <w:szCs w:val="24"/>
          <w:lang w:eastAsia="ru-RU"/>
        </w:rPr>
        <w:tab/>
      </w:r>
      <w:r w:rsidRPr="00BD4BC2">
        <w:rPr>
          <w:rFonts w:ascii="Times New Roman" w:eastAsiaTheme="minorEastAsia" w:hAnsi="Times New Roman" w:cs="Times New Roman"/>
          <w:sz w:val="24"/>
          <w:szCs w:val="24"/>
          <w:lang w:eastAsia="ru-RU"/>
        </w:rPr>
        <w:tab/>
      </w:r>
      <w:proofErr w:type="spellStart"/>
      <w:r w:rsidRPr="00BD4BC2">
        <w:rPr>
          <w:rFonts w:ascii="Times New Roman" w:eastAsiaTheme="minorEastAsia" w:hAnsi="Times New Roman" w:cs="Times New Roman"/>
          <w:sz w:val="24"/>
          <w:szCs w:val="24"/>
          <w:lang w:eastAsia="ru-RU"/>
        </w:rPr>
        <w:t>О.М.Агафанов</w:t>
      </w:r>
      <w:proofErr w:type="spellEnd"/>
    </w:p>
    <w:sectPr w:rsidR="00191A2A" w:rsidRPr="00BD4BC2" w:rsidSect="00BD4BC2">
      <w:pgSz w:w="11906" w:h="16838"/>
      <w:pgMar w:top="1134"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characterSpacingControl w:val="doNotCompress"/>
  <w:compat/>
  <w:rsids>
    <w:rsidRoot w:val="003268EF"/>
    <w:rsid w:val="00022169"/>
    <w:rsid w:val="00046F77"/>
    <w:rsid w:val="00126B1A"/>
    <w:rsid w:val="001516E4"/>
    <w:rsid w:val="00191A2A"/>
    <w:rsid w:val="003268EF"/>
    <w:rsid w:val="00335190"/>
    <w:rsid w:val="00373AF7"/>
    <w:rsid w:val="00396106"/>
    <w:rsid w:val="0063619C"/>
    <w:rsid w:val="0063726B"/>
    <w:rsid w:val="006832E2"/>
    <w:rsid w:val="006924B9"/>
    <w:rsid w:val="00814F68"/>
    <w:rsid w:val="00856468"/>
    <w:rsid w:val="008E3403"/>
    <w:rsid w:val="00986A3F"/>
    <w:rsid w:val="00A2560C"/>
    <w:rsid w:val="00A32A44"/>
    <w:rsid w:val="00A94AF9"/>
    <w:rsid w:val="00AD6173"/>
    <w:rsid w:val="00BD4BC2"/>
    <w:rsid w:val="00C1192C"/>
    <w:rsid w:val="00C26BD5"/>
    <w:rsid w:val="00C9785E"/>
    <w:rsid w:val="00D12C69"/>
    <w:rsid w:val="00D95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9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106"/>
    <w:pPr>
      <w:ind w:left="720"/>
      <w:contextualSpacing/>
    </w:pPr>
    <w:rPr>
      <w:rFonts w:eastAsiaTheme="minorEastAsia"/>
      <w:lang w:eastAsia="ru-RU"/>
    </w:rPr>
  </w:style>
  <w:style w:type="paragraph" w:styleId="a4">
    <w:name w:val="header"/>
    <w:basedOn w:val="a"/>
    <w:link w:val="a5"/>
    <w:rsid w:val="003961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39610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961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6106"/>
    <w:rPr>
      <w:rFonts w:ascii="Tahoma" w:hAnsi="Tahoma" w:cs="Tahoma"/>
      <w:sz w:val="16"/>
      <w:szCs w:val="16"/>
    </w:rPr>
  </w:style>
  <w:style w:type="paragraph" w:customStyle="1" w:styleId="ConsPlusNormal">
    <w:name w:val="ConsPlusNormal"/>
    <w:rsid w:val="00A32A4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ontStyle12">
    <w:name w:val="Font Style12"/>
    <w:rsid w:val="00814F68"/>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106"/>
    <w:pPr>
      <w:ind w:left="720"/>
      <w:contextualSpacing/>
    </w:pPr>
    <w:rPr>
      <w:rFonts w:eastAsiaTheme="minorEastAsia"/>
      <w:lang w:eastAsia="ru-RU"/>
    </w:rPr>
  </w:style>
  <w:style w:type="paragraph" w:styleId="a4">
    <w:name w:val="header"/>
    <w:basedOn w:val="a"/>
    <w:link w:val="a5"/>
    <w:rsid w:val="003961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396106"/>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961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6106"/>
    <w:rPr>
      <w:rFonts w:ascii="Tahoma" w:hAnsi="Tahoma" w:cs="Tahoma"/>
      <w:sz w:val="16"/>
      <w:szCs w:val="16"/>
    </w:rPr>
  </w:style>
  <w:style w:type="paragraph" w:customStyle="1" w:styleId="ConsPlusNormal">
    <w:name w:val="ConsPlusNormal"/>
    <w:rsid w:val="00A32A4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ontStyle12">
    <w:name w:val="Font Style12"/>
    <w:rsid w:val="00814F6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1BD60BE666997D4C98778B83A095A57783936924C3AAC180FF24AD7BC640ADD87C88C80520E99DQCx2D" TargetMode="External"/><Relationship Id="rId13" Type="http://schemas.openxmlformats.org/officeDocument/2006/relationships/hyperlink" Target="consultantplus://offline/ref=CF1BD60BE666997D4C98778B83A095A57783936924C3AAC180FF24AD7BC640ADD87C88CCQ0x5D" TargetMode="External"/><Relationship Id="rId18" Type="http://schemas.openxmlformats.org/officeDocument/2006/relationships/hyperlink" Target="consultantplus://offline/ref=025656AED858CBA4A5D2D9696DC5B030A9AFC026463FC765D7F44AAB872F3D43120238E14602E024DF67K" TargetMode="External"/><Relationship Id="rId3" Type="http://schemas.openxmlformats.org/officeDocument/2006/relationships/webSettings" Target="webSettings.xml"/><Relationship Id="rId21" Type="http://schemas.microsoft.com/office/2007/relationships/stylesWithEffects" Target="stylesWithEffects.xml"/><Relationship Id="rId7" Type="http://schemas.openxmlformats.org/officeDocument/2006/relationships/hyperlink" Target="consultantplus://offline/ref=CF1BD60BE666997D4C98778B83A095A57783936924C3AAC180FF24AD7BC640ADD87C88C80520E99DQCxFD" TargetMode="External"/><Relationship Id="rId12" Type="http://schemas.openxmlformats.org/officeDocument/2006/relationships/hyperlink" Target="consultantplus://offline/ref=CF1BD60BE666997D4C98778B83A095A57783936924C3AAC180FF24AD7BC640ADD87C88C80520ED94QCx3D" TargetMode="External"/><Relationship Id="rId17" Type="http://schemas.openxmlformats.org/officeDocument/2006/relationships/hyperlink" Target="consultantplus://offline/ref=D39FF194EFCEA8751B695EC473872B362A79FB74904072D609BD75393D4ECB47B579B7EF2918FE29t7X0K" TargetMode="External"/><Relationship Id="rId2" Type="http://schemas.openxmlformats.org/officeDocument/2006/relationships/settings" Target="settings.xml"/><Relationship Id="rId16" Type="http://schemas.openxmlformats.org/officeDocument/2006/relationships/hyperlink" Target="consultantplus://offline/ref=CF1BD60BE666997D4C98778B83A095A57783936924C3AAC180FF24AD7BC640ADD87C88C80520EA96QCx8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F1BD60BE666997D4C98778B83A095A57783936924C3AAC180FF24AD7BC640ADD87C88CCQ0x5D" TargetMode="External"/><Relationship Id="rId11" Type="http://schemas.openxmlformats.org/officeDocument/2006/relationships/hyperlink" Target="consultantplus://offline/ref=CF1BD60BE666997D4C98778B83A095A577829D6929C3AAC180FF24AD7BC640ADD87C88C80521EE90QCxED" TargetMode="External"/><Relationship Id="rId5" Type="http://schemas.openxmlformats.org/officeDocument/2006/relationships/hyperlink" Target="consultantplus://offline/ref=CF1BD60BE666997D4C98778B83A095A57783936924C3AAC180FF24AD7BC640ADD87C88C80520ED94QCx3D" TargetMode="External"/><Relationship Id="rId15" Type="http://schemas.openxmlformats.org/officeDocument/2006/relationships/hyperlink" Target="consultantplus://offline/ref=CF1BD60BE666997D4C98778B83A095A57783936924C3AAC180FF24AD7BC640ADD87C88C80520E99DQCx2D" TargetMode="External"/><Relationship Id="rId10" Type="http://schemas.openxmlformats.org/officeDocument/2006/relationships/hyperlink" Target="consultantplus://offline/ref=CF1BD60BE666997D4C98698695CCCAAC768DCB6125C5A49FD9A07FF02CCF4AFA9F33D18A412DED95CA5335QCx2D"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CF1BD60BE666997D4C98778B83A095A57783936924C3AAC180FF24AD7BC640ADD87C88C80520EA96QCx8D" TargetMode="External"/><Relationship Id="rId14" Type="http://schemas.openxmlformats.org/officeDocument/2006/relationships/hyperlink" Target="consultantplus://offline/ref=CF1BD60BE666997D4C98778B83A095A57783936924C3AAC180FF24AD7BC640ADD87C88C80520E99DQCxF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2818</Words>
  <Characters>16067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Венера Бочкова</dc:creator>
  <cp:lastModifiedBy>Admin</cp:lastModifiedBy>
  <cp:revision>10</cp:revision>
  <cp:lastPrinted>2014-06-02T04:34:00Z</cp:lastPrinted>
  <dcterms:created xsi:type="dcterms:W3CDTF">2014-01-28T03:49:00Z</dcterms:created>
  <dcterms:modified xsi:type="dcterms:W3CDTF">2014-07-21T03:26:00Z</dcterms:modified>
</cp:coreProperties>
</file>